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87" w:rsidRPr="00BF33CF" w:rsidRDefault="00BF33CF" w:rsidP="00BF33CF">
      <w:pPr>
        <w:spacing w:after="0" w:line="264" w:lineRule="auto"/>
        <w:ind w:right="880"/>
        <w:jc w:val="center"/>
        <w:rPr>
          <w:rFonts w:ascii="等线" w:eastAsia="等线" w:hAnsi="等线" w:cs="新宋体"/>
          <w:bCs/>
          <w:sz w:val="20"/>
          <w:szCs w:val="20"/>
        </w:rPr>
      </w:pPr>
      <w:bookmarkStart w:id="0" w:name="_GoBack"/>
      <w:bookmarkEnd w:id="0"/>
      <w:r w:rsidRPr="00724230">
        <w:rPr>
          <w:noProof/>
        </w:rPr>
        <w:drawing>
          <wp:anchor distT="0" distB="0" distL="114300" distR="114300" simplePos="0" relativeHeight="254646272" behindDoc="0" locked="0" layoutInCell="1" allowOverlap="1" wp14:anchorId="45042E3C" wp14:editId="4C6E8D3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983740" cy="279400"/>
            <wp:effectExtent l="0" t="0" r="0" b="6350"/>
            <wp:wrapNone/>
            <wp:docPr id="3" name="Picture 3" descr="C:\Users\karenwu\AppData\Local\Temp\15036530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wu\AppData\Local\Temp\1503653076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blurRad="50800" dist="50800" dir="54000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等线" w:eastAsia="等线" w:hAnsi="等线" w:cs="新宋体" w:hint="eastAsia"/>
          <w:bCs/>
          <w:sz w:val="20"/>
          <w:szCs w:val="20"/>
        </w:rPr>
        <w:t xml:space="preserve">                                                                         </w:t>
      </w:r>
      <w:r w:rsidR="00A067BE" w:rsidRPr="00BF33CF">
        <w:rPr>
          <w:rFonts w:ascii="等线" w:eastAsia="等线" w:hAnsi="等线" w:cs="新宋体" w:hint="eastAsia"/>
          <w:bCs/>
          <w:sz w:val="20"/>
          <w:szCs w:val="20"/>
        </w:rPr>
        <w:t>电话：130-0000-0000</w:t>
      </w:r>
    </w:p>
    <w:p w:rsidR="00B95387" w:rsidRPr="00BF33CF" w:rsidRDefault="00A067BE">
      <w:pPr>
        <w:spacing w:after="0" w:line="264" w:lineRule="auto"/>
        <w:jc w:val="right"/>
        <w:rPr>
          <w:rFonts w:ascii="等线" w:eastAsia="等线" w:hAnsi="等线" w:cs="新宋体"/>
          <w:bCs/>
          <w:sz w:val="20"/>
          <w:szCs w:val="20"/>
        </w:rPr>
      </w:pPr>
      <w:r w:rsidRPr="00BF33CF">
        <w:rPr>
          <w:rFonts w:ascii="等线" w:eastAsia="等线" w:hAnsi="等线" w:cs="新宋体" w:hint="eastAsia"/>
          <w:bCs/>
          <w:sz w:val="20"/>
          <w:szCs w:val="20"/>
        </w:rPr>
        <w:t>邮箱：123456789@link.cuhk.edu.cn</w:t>
      </w:r>
    </w:p>
    <w:p w:rsidR="00B95387" w:rsidRPr="00BF33CF" w:rsidRDefault="00BF33CF">
      <w:pPr>
        <w:spacing w:after="0" w:line="264" w:lineRule="auto"/>
        <w:rPr>
          <w:rFonts w:ascii="等线" w:eastAsia="等线" w:hAnsi="等线" w:cs="新宋体"/>
          <w:b/>
          <w:sz w:val="36"/>
        </w:rPr>
      </w:pPr>
      <w:r w:rsidRPr="00BF33CF">
        <w:rPr>
          <w:rFonts w:ascii="等线" w:eastAsia="等线" w:hAnsi="等线" w:cs="新宋体" w:hint="eastAsia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387350</wp:posOffset>
                </wp:positionV>
                <wp:extent cx="434340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2CB23" id="直接连接符 6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30.5pt" to="343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067BE" w:rsidRPr="00BF33CF">
        <w:rPr>
          <w:rFonts w:ascii="等线" w:eastAsia="等线" w:hAnsi="等线" w:cs="新宋体" w:hint="eastAsia"/>
          <w:noProof/>
          <w:sz w:val="20"/>
          <w:szCs w:val="20"/>
        </w:rPr>
        <w:drawing>
          <wp:anchor distT="0" distB="0" distL="114300" distR="114300" simplePos="0" relativeHeight="2546442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1092835" cy="1531620"/>
            <wp:effectExtent l="0" t="0" r="0" b="0"/>
            <wp:wrapNone/>
            <wp:docPr id="2" name="图片 2" descr="cb45dd79bd491188c0e5ea99819f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45dd79bd491188c0e5ea99819f3e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7BE" w:rsidRPr="00BF33CF">
        <w:rPr>
          <w:rFonts w:ascii="等线" w:eastAsia="等线" w:hAnsi="等线" w:cs="新宋体" w:hint="eastAsia"/>
          <w:b/>
          <w:sz w:val="36"/>
        </w:rPr>
        <w:t>丁若虚</w:t>
      </w:r>
    </w:p>
    <w:p w:rsidR="00B95387" w:rsidRPr="00BF33CF" w:rsidRDefault="00A067BE" w:rsidP="00BF33CF">
      <w:pPr>
        <w:spacing w:before="120" w:after="60" w:line="264" w:lineRule="auto"/>
        <w:rPr>
          <w:rFonts w:ascii="等线" w:eastAsia="等线" w:hAnsi="等线" w:cs="新宋体"/>
          <w:b/>
          <w:u w:val="single"/>
        </w:rPr>
      </w:pPr>
      <w:r w:rsidRPr="00BF33CF">
        <w:rPr>
          <w:rFonts w:ascii="等线" w:eastAsia="等线" w:hAnsi="等线" w:cs="新宋体" w:hint="eastAsia"/>
          <w:b/>
          <w:u w:val="single"/>
        </w:rPr>
        <w:t>教育经历</w:t>
      </w:r>
    </w:p>
    <w:p w:rsidR="00B95387" w:rsidRPr="00BF33CF" w:rsidRDefault="00BF33CF">
      <w:pPr>
        <w:spacing w:after="0" w:line="264" w:lineRule="auto"/>
        <w:rPr>
          <w:rFonts w:ascii="等线" w:eastAsia="等线" w:hAnsi="等线" w:cs="新宋体"/>
          <w:b/>
          <w:sz w:val="20"/>
          <w:szCs w:val="20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2014.09-2018.06</w:t>
      </w:r>
      <w:r w:rsidRPr="00BF33CF">
        <w:rPr>
          <w:rFonts w:ascii="等线" w:eastAsia="等线" w:hAnsi="等线" w:cs="新宋体"/>
          <w:b/>
          <w:sz w:val="20"/>
          <w:szCs w:val="20"/>
        </w:rPr>
        <w:t xml:space="preserve"> </w:t>
      </w:r>
      <w:r w:rsidR="00A067BE" w:rsidRPr="00BF33CF">
        <w:rPr>
          <w:rFonts w:ascii="等线" w:eastAsia="等线" w:hAnsi="等线" w:cs="新宋体" w:hint="eastAsia"/>
          <w:b/>
          <w:sz w:val="20"/>
          <w:szCs w:val="20"/>
        </w:rPr>
        <w:t>香港中文大学（深圳）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 xml:space="preserve"> </w:t>
      </w:r>
      <w:r w:rsidR="00A067BE" w:rsidRPr="00BF33CF">
        <w:rPr>
          <w:rFonts w:ascii="等线" w:eastAsia="等线" w:hAnsi="等线" w:cs="新宋体" w:hint="eastAsia"/>
          <w:b/>
          <w:sz w:val="20"/>
          <w:szCs w:val="20"/>
        </w:rPr>
        <w:t>金融统计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 xml:space="preserve"> 本科</w:t>
      </w:r>
    </w:p>
    <w:p w:rsidR="00B95387" w:rsidRPr="00BF33CF" w:rsidRDefault="00A067BE" w:rsidP="00BF33CF">
      <w:pPr>
        <w:pStyle w:val="ListParagraph"/>
        <w:numPr>
          <w:ilvl w:val="0"/>
          <w:numId w:val="7"/>
        </w:numPr>
        <w:spacing w:after="0" w:line="240" w:lineRule="auto"/>
        <w:ind w:firstLineChars="0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GPA排名：3.54/4.0（学院前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10%</w:t>
      </w:r>
      <w:r w:rsidRPr="00BF33CF">
        <w:rPr>
          <w:rFonts w:ascii="等线" w:eastAsia="等线" w:hAnsi="等线" w:cs="新宋体" w:hint="eastAsia"/>
          <w:sz w:val="20"/>
          <w:szCs w:val="20"/>
        </w:rPr>
        <w:t>）</w:t>
      </w:r>
      <w:r w:rsidRPr="00BF33CF">
        <w:rPr>
          <w:rFonts w:ascii="等线" w:eastAsia="等线" w:hAnsi="等线" w:cs="新宋体" w:hint="eastAsia"/>
        </w:rPr>
        <w:t xml:space="preserve"> </w:t>
      </w:r>
    </w:p>
    <w:p w:rsidR="00B95387" w:rsidRPr="00BF33CF" w:rsidRDefault="00A067BE" w:rsidP="00BF33CF">
      <w:pPr>
        <w:pStyle w:val="ListParagraph"/>
        <w:numPr>
          <w:ilvl w:val="0"/>
          <w:numId w:val="7"/>
        </w:numPr>
        <w:spacing w:after="0" w:line="240" w:lineRule="auto"/>
        <w:ind w:firstLineChars="0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奖学金：连续三年获校级奖学金</w:t>
      </w:r>
      <w:r w:rsidR="00BF33CF">
        <w:rPr>
          <w:rFonts w:ascii="等线" w:eastAsia="等线" w:hAnsi="等线" w:cs="新宋体" w:hint="eastAsia"/>
          <w:sz w:val="20"/>
          <w:szCs w:val="20"/>
        </w:rPr>
        <w:t>（</w:t>
      </w:r>
      <w:r w:rsidRPr="00BF33CF">
        <w:rPr>
          <w:rFonts w:ascii="等线" w:eastAsia="等线" w:hAnsi="等线" w:cs="新宋体" w:hint="eastAsia"/>
          <w:sz w:val="20"/>
          <w:szCs w:val="20"/>
        </w:rPr>
        <w:t>每年学院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1</w:t>
      </w:r>
      <w:r w:rsidR="00BF33CF">
        <w:rPr>
          <w:rFonts w:ascii="等线" w:eastAsia="等线" w:hAnsi="等线" w:cs="新宋体" w:hint="eastAsia"/>
          <w:b/>
          <w:sz w:val="20"/>
          <w:szCs w:val="20"/>
        </w:rPr>
        <w:t>%</w:t>
      </w:r>
      <w:r w:rsidRPr="00BF33CF">
        <w:rPr>
          <w:rFonts w:ascii="等线" w:eastAsia="等线" w:hAnsi="等线" w:cs="新宋体" w:hint="eastAsia"/>
          <w:sz w:val="20"/>
          <w:szCs w:val="20"/>
        </w:rPr>
        <w:t>学生获此殊荣</w:t>
      </w:r>
      <w:r w:rsidR="00BF33CF">
        <w:rPr>
          <w:rFonts w:ascii="等线" w:eastAsia="等线" w:hAnsi="等线" w:cs="新宋体" w:hint="eastAsia"/>
          <w:sz w:val="20"/>
          <w:szCs w:val="20"/>
        </w:rPr>
        <w:t>）</w:t>
      </w:r>
    </w:p>
    <w:p w:rsidR="00B95387" w:rsidRPr="00BF33CF" w:rsidRDefault="00A067BE" w:rsidP="00BF33CF">
      <w:pPr>
        <w:pStyle w:val="ListParagraph"/>
        <w:numPr>
          <w:ilvl w:val="0"/>
          <w:numId w:val="7"/>
        </w:numPr>
        <w:spacing w:after="0" w:line="240" w:lineRule="auto"/>
        <w:ind w:firstLineChars="0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核心课程：会计、财务报表分析、线性回归分析，计量经济学、统计推断等</w:t>
      </w:r>
    </w:p>
    <w:p w:rsidR="00B95387" w:rsidRPr="00BF33CF" w:rsidRDefault="00BF33CF" w:rsidP="00BF33CF">
      <w:pPr>
        <w:pStyle w:val="ListParagraph"/>
        <w:numPr>
          <w:ilvl w:val="0"/>
          <w:numId w:val="7"/>
        </w:numPr>
        <w:spacing w:after="0" w:line="240" w:lineRule="auto"/>
        <w:ind w:firstLineChars="0"/>
        <w:rPr>
          <w:rFonts w:ascii="等线" w:eastAsia="等线" w:hAnsi="等线" w:cs="新宋体"/>
          <w:b/>
          <w:sz w:val="20"/>
          <w:szCs w:val="20"/>
        </w:rPr>
      </w:pPr>
      <w:r>
        <w:rPr>
          <w:rFonts w:ascii="等线" w:eastAsia="等线" w:hAnsi="等线" w:cs="新宋体" w:hint="eastAsia"/>
          <w:b/>
          <w:sz w:val="20"/>
          <w:szCs w:val="20"/>
        </w:rPr>
        <w:t>2016年6月-7月于</w:t>
      </w:r>
      <w:r w:rsidR="00A067BE" w:rsidRPr="00BF33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215265</wp:posOffset>
                </wp:positionV>
                <wp:extent cx="680275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2755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094A5" id="直接连接符 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95pt" to="535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A067BE" w:rsidRPr="00BF33CF">
        <w:rPr>
          <w:rFonts w:ascii="等线" w:eastAsia="等线" w:hAnsi="等线" w:cs="新宋体" w:hint="eastAsia"/>
          <w:b/>
          <w:sz w:val="20"/>
          <w:szCs w:val="20"/>
        </w:rPr>
        <w:t>加拿大英属哥伦比亚大学尚德商学院</w:t>
      </w:r>
      <w:r>
        <w:rPr>
          <w:rFonts w:ascii="等线" w:eastAsia="等线" w:hAnsi="等线" w:cs="新宋体" w:hint="eastAsia"/>
          <w:b/>
          <w:sz w:val="20"/>
          <w:szCs w:val="20"/>
        </w:rPr>
        <w:t>进行</w:t>
      </w:r>
      <w:r w:rsidR="00A067BE" w:rsidRPr="00BF33CF">
        <w:rPr>
          <w:rFonts w:ascii="等线" w:eastAsia="等线" w:hAnsi="等线" w:cs="新宋体" w:hint="eastAsia"/>
          <w:b/>
          <w:sz w:val="20"/>
          <w:szCs w:val="20"/>
        </w:rPr>
        <w:t>暑期交流</w:t>
      </w:r>
    </w:p>
    <w:p w:rsidR="00B95387" w:rsidRPr="00BF33CF" w:rsidRDefault="00A067BE" w:rsidP="00BF33CF">
      <w:pPr>
        <w:spacing w:before="120" w:after="60" w:line="264" w:lineRule="auto"/>
        <w:rPr>
          <w:rFonts w:ascii="等线" w:eastAsia="等线" w:hAnsi="等线" w:cs="新宋体"/>
          <w:b/>
          <w:color w:val="7030A0"/>
          <w:u w:val="single"/>
        </w:rPr>
      </w:pPr>
      <w:r w:rsidRPr="00BF33CF">
        <w:rPr>
          <w:rFonts w:ascii="等线" w:eastAsia="等线" w:hAnsi="等线" w:cs="新宋体" w:hint="eastAsia"/>
          <w:b/>
          <w:u w:val="single"/>
        </w:rPr>
        <w:t>实习经历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0"/>
          <w:szCs w:val="20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南方基金管理有限公司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 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="00BF33CF">
        <w:rPr>
          <w:rFonts w:ascii="等线" w:eastAsia="等线" w:hAnsi="等线" w:cs="新宋体"/>
          <w:b/>
          <w:sz w:val="20"/>
          <w:szCs w:val="20"/>
        </w:rPr>
        <w:t xml:space="preserve">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2017.06-2017.12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0"/>
          <w:szCs w:val="20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实习分析师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</w:t>
      </w:r>
      <w:r w:rsidR="00BF33CF">
        <w:rPr>
          <w:rFonts w:ascii="等线" w:eastAsia="等线" w:hAnsi="等线" w:cs="新宋体"/>
          <w:b/>
          <w:sz w:val="20"/>
          <w:szCs w:val="20"/>
        </w:rPr>
        <w:t xml:space="preserve">  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深圳</w:t>
      </w:r>
    </w:p>
    <w:p w:rsidR="00B95387" w:rsidRPr="00BF33CF" w:rsidRDefault="00A067BE" w:rsidP="00BF33CF">
      <w:pPr>
        <w:pStyle w:val="ListParagraph"/>
        <w:numPr>
          <w:ilvl w:val="0"/>
          <w:numId w:val="1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搜集研究数据及信息，构建财务模型撰写公司点评，并完成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2篇</w:t>
      </w:r>
      <w:r w:rsidRPr="00BF33CF">
        <w:rPr>
          <w:rFonts w:ascii="等线" w:eastAsia="等线" w:hAnsi="等线" w:cs="新宋体" w:hint="eastAsia"/>
          <w:sz w:val="20"/>
          <w:szCs w:val="20"/>
        </w:rPr>
        <w:t>行业深度报告</w:t>
      </w:r>
    </w:p>
    <w:p w:rsidR="00B95387" w:rsidRPr="00BF33CF" w:rsidRDefault="00A067BE" w:rsidP="00BF33CF">
      <w:pPr>
        <w:pStyle w:val="ListParagraph"/>
        <w:numPr>
          <w:ilvl w:val="0"/>
          <w:numId w:val="1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负责团队日报推送，更新上市公司公告，点评军工行业新闻，加深对行业了解</w:t>
      </w:r>
    </w:p>
    <w:p w:rsidR="00B95387" w:rsidRPr="00BF33CF" w:rsidRDefault="00A067BE" w:rsidP="00BF33CF">
      <w:pPr>
        <w:pStyle w:val="ListParagraph"/>
        <w:numPr>
          <w:ilvl w:val="0"/>
          <w:numId w:val="1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所在团队荣获2017年最佳分析师团队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第二名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0"/>
          <w:szCs w:val="20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安永华明会计师事务所深圳分所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                            </w:t>
      </w:r>
      <w:r w:rsidR="00BF33CF">
        <w:rPr>
          <w:rFonts w:ascii="等线" w:eastAsia="等线" w:hAnsi="等线" w:cs="新宋体"/>
          <w:b/>
          <w:sz w:val="20"/>
          <w:szCs w:val="20"/>
        </w:rPr>
        <w:t xml:space="preserve">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2016.11-2017.02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1"/>
          <w:szCs w:val="21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实习审计师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</w:t>
      </w:r>
      <w:r w:rsidR="00BF33CF">
        <w:rPr>
          <w:rFonts w:ascii="等线" w:eastAsia="等线" w:hAnsi="等线" w:cs="新宋体"/>
          <w:b/>
          <w:sz w:val="20"/>
          <w:szCs w:val="20"/>
        </w:rPr>
        <w:t xml:space="preserve">  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深圳</w:t>
      </w:r>
    </w:p>
    <w:p w:rsidR="00B95387" w:rsidRPr="00BF33CF" w:rsidRDefault="00A067BE">
      <w:pPr>
        <w:pStyle w:val="ListParagraph"/>
        <w:numPr>
          <w:ilvl w:val="0"/>
          <w:numId w:val="2"/>
        </w:numPr>
        <w:spacing w:after="0" w:line="264" w:lineRule="auto"/>
        <w:ind w:left="284" w:firstLineChars="0" w:hanging="284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参与中石油国际石油勘探开发有限公司的审计项目，团队在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9天</w:t>
      </w:r>
      <w:r w:rsidRPr="00BF33CF">
        <w:rPr>
          <w:rFonts w:ascii="等线" w:eastAsia="等线" w:hAnsi="等线" w:cs="新宋体" w:hint="eastAsia"/>
          <w:sz w:val="20"/>
          <w:szCs w:val="20"/>
        </w:rPr>
        <w:t>内高效完成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7个事业部</w:t>
      </w:r>
      <w:r w:rsidRPr="00BF33CF">
        <w:rPr>
          <w:rFonts w:ascii="等线" w:eastAsia="等线" w:hAnsi="等线" w:cs="新宋体" w:hint="eastAsia"/>
          <w:sz w:val="20"/>
          <w:szCs w:val="20"/>
        </w:rPr>
        <w:t>的审计工作</w:t>
      </w:r>
    </w:p>
    <w:p w:rsidR="00B95387" w:rsidRPr="00BF33CF" w:rsidRDefault="00A067BE">
      <w:pPr>
        <w:pStyle w:val="ListParagraph"/>
        <w:numPr>
          <w:ilvl w:val="0"/>
          <w:numId w:val="2"/>
        </w:numPr>
        <w:spacing w:after="0" w:line="264" w:lineRule="auto"/>
        <w:ind w:left="284" w:firstLineChars="0" w:hanging="284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协助编制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3家</w:t>
      </w:r>
      <w:r w:rsidRPr="00BF33CF">
        <w:rPr>
          <w:rFonts w:ascii="等线" w:eastAsia="等线" w:hAnsi="等线" w:cs="新宋体" w:hint="eastAsia"/>
          <w:sz w:val="20"/>
          <w:szCs w:val="20"/>
        </w:rPr>
        <w:t>子公司的工作底稿及报表，独立完成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4册</w:t>
      </w:r>
      <w:r w:rsidRPr="00BF33CF">
        <w:rPr>
          <w:rFonts w:ascii="等线" w:eastAsia="等线" w:hAnsi="等线" w:cs="新宋体" w:hint="eastAsia"/>
          <w:sz w:val="20"/>
          <w:szCs w:val="20"/>
        </w:rPr>
        <w:t>底稿的抽凭检查</w:t>
      </w:r>
    </w:p>
    <w:p w:rsidR="00B95387" w:rsidRPr="00BF33CF" w:rsidRDefault="00A067BE">
      <w:pPr>
        <w:pStyle w:val="ListParagraph"/>
        <w:numPr>
          <w:ilvl w:val="0"/>
          <w:numId w:val="2"/>
        </w:numPr>
        <w:spacing w:after="0" w:line="264" w:lineRule="auto"/>
        <w:ind w:left="284" w:firstLineChars="0" w:hanging="284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680402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025" cy="57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A77D" id="直接连接符 7" o:spid="_x0000_s1026" style="position:absolute;flip:y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6.8pt" to="535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BF33CF">
        <w:rPr>
          <w:rFonts w:ascii="等线" w:eastAsia="等线" w:hAnsi="等线" w:cs="新宋体" w:hint="eastAsia"/>
          <w:sz w:val="20"/>
          <w:szCs w:val="20"/>
        </w:rPr>
        <w:t>核对报表附注，并整理装订案卷近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35册</w:t>
      </w:r>
    </w:p>
    <w:p w:rsidR="00B95387" w:rsidRPr="00BF33CF" w:rsidRDefault="00A067BE" w:rsidP="00136851">
      <w:pPr>
        <w:spacing w:before="120" w:after="60" w:line="264" w:lineRule="auto"/>
        <w:rPr>
          <w:rFonts w:ascii="等线" w:eastAsia="等线" w:hAnsi="等线" w:cs="新宋体"/>
          <w:b/>
          <w:color w:val="7030A0"/>
          <w:u w:val="single"/>
        </w:rPr>
      </w:pPr>
      <w:r w:rsidRPr="00BF33CF">
        <w:rPr>
          <w:rFonts w:ascii="等线" w:eastAsia="等线" w:hAnsi="等线" w:cs="新宋体" w:hint="eastAsia"/>
          <w:b/>
          <w:u w:val="single"/>
        </w:rPr>
        <w:t>校内活动和社会实践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0"/>
          <w:szCs w:val="20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巴厘岛支教志愿服务团队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</w:t>
      </w:r>
      <w:r w:rsidR="00136851">
        <w:rPr>
          <w:rFonts w:ascii="等线" w:eastAsia="等线" w:hAnsi="等线" w:cs="新宋体"/>
          <w:b/>
          <w:sz w:val="20"/>
          <w:szCs w:val="20"/>
        </w:rPr>
        <w:t xml:space="preserve">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2016.05-2016.07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1"/>
          <w:szCs w:val="21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志愿者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</w:t>
      </w:r>
      <w:r w:rsidR="00136851">
        <w:rPr>
          <w:rFonts w:ascii="等线" w:eastAsia="等线" w:hAnsi="等线" w:cs="新宋体"/>
          <w:b/>
          <w:sz w:val="20"/>
          <w:szCs w:val="20"/>
        </w:rPr>
        <w:t xml:space="preserve">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巴厘岛</w:t>
      </w:r>
    </w:p>
    <w:p w:rsidR="00B95387" w:rsidRPr="00BF33CF" w:rsidRDefault="00A067BE" w:rsidP="00136851">
      <w:pPr>
        <w:pStyle w:val="ListParagraph"/>
        <w:numPr>
          <w:ilvl w:val="0"/>
          <w:numId w:val="3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为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120名</w:t>
      </w:r>
      <w:r w:rsidRPr="00BF33CF">
        <w:rPr>
          <w:rFonts w:ascii="等线" w:eastAsia="等线" w:hAnsi="等线" w:cs="新宋体" w:hint="eastAsia"/>
          <w:sz w:val="20"/>
          <w:szCs w:val="20"/>
        </w:rPr>
        <w:t>当地的1至6年级学生提供了为期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10周</w:t>
      </w:r>
      <w:r w:rsidRPr="00BF33CF">
        <w:rPr>
          <w:rFonts w:ascii="等线" w:eastAsia="等线" w:hAnsi="等线" w:cs="新宋体" w:hint="eastAsia"/>
          <w:sz w:val="20"/>
          <w:szCs w:val="20"/>
        </w:rPr>
        <w:t>的英语口语教学</w:t>
      </w:r>
    </w:p>
    <w:p w:rsidR="00B95387" w:rsidRPr="00BF33CF" w:rsidRDefault="00A067BE" w:rsidP="00136851">
      <w:pPr>
        <w:pStyle w:val="ListParagraph"/>
        <w:numPr>
          <w:ilvl w:val="0"/>
          <w:numId w:val="3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组织筹备校园运动会和迎新会，参与人数达到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155人</w:t>
      </w:r>
    </w:p>
    <w:p w:rsidR="00B95387" w:rsidRPr="00BF33CF" w:rsidRDefault="00A067BE" w:rsidP="00136851">
      <w:pPr>
        <w:pStyle w:val="ListParagraph"/>
        <w:numPr>
          <w:ilvl w:val="0"/>
          <w:numId w:val="3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向来自世界各地的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15名</w:t>
      </w:r>
      <w:r w:rsidRPr="00BF33CF">
        <w:rPr>
          <w:rFonts w:ascii="等线" w:eastAsia="等线" w:hAnsi="等线" w:cs="新宋体" w:hint="eastAsia"/>
          <w:sz w:val="20"/>
          <w:szCs w:val="20"/>
        </w:rPr>
        <w:t>志愿者分享个人经历，帮助他们更快适应当地生活和提供教学建议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0"/>
          <w:szCs w:val="20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香港中文大学（深圳）职业发展协会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="00136851">
        <w:rPr>
          <w:rFonts w:ascii="等线" w:eastAsia="等线" w:hAnsi="等线" w:cs="新宋体"/>
          <w:b/>
          <w:sz w:val="20"/>
          <w:szCs w:val="20"/>
        </w:rPr>
        <w:t xml:space="preserve">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2015.05-2016.05</w:t>
      </w:r>
    </w:p>
    <w:p w:rsidR="00B95387" w:rsidRPr="00BF33CF" w:rsidRDefault="00A067BE">
      <w:pPr>
        <w:spacing w:after="0" w:line="264" w:lineRule="auto"/>
        <w:rPr>
          <w:rFonts w:ascii="等线" w:eastAsia="等线" w:hAnsi="等线" w:cs="新宋体"/>
          <w:b/>
          <w:sz w:val="20"/>
          <w:szCs w:val="20"/>
        </w:rPr>
      </w:pPr>
      <w:r w:rsidRPr="00BF33CF">
        <w:rPr>
          <w:rFonts w:ascii="等线" w:eastAsia="等线" w:hAnsi="等线" w:cs="新宋体" w:hint="eastAsia"/>
          <w:b/>
          <w:sz w:val="20"/>
          <w:szCs w:val="20"/>
        </w:rPr>
        <w:t>会长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ab/>
        <w:t xml:space="preserve">  </w:t>
      </w:r>
      <w:r w:rsidR="00136851">
        <w:rPr>
          <w:rFonts w:ascii="等线" w:eastAsia="等线" w:hAnsi="等线" w:cs="新宋体"/>
          <w:b/>
          <w:sz w:val="20"/>
          <w:szCs w:val="20"/>
        </w:rPr>
        <w:t xml:space="preserve">            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深圳</w:t>
      </w:r>
    </w:p>
    <w:p w:rsidR="00B95387" w:rsidRPr="00BF33CF" w:rsidRDefault="00A067BE" w:rsidP="00136851">
      <w:pPr>
        <w:pStyle w:val="ListParagraph"/>
        <w:numPr>
          <w:ilvl w:val="0"/>
          <w:numId w:val="4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创办并管理职业发展协会团队共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5个部门</w:t>
      </w:r>
      <w:r w:rsidRPr="00BF33CF">
        <w:rPr>
          <w:rFonts w:ascii="等线" w:eastAsia="等线" w:hAnsi="等线" w:cs="新宋体" w:hint="eastAsia"/>
          <w:sz w:val="20"/>
          <w:szCs w:val="20"/>
        </w:rPr>
        <w:t>的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60人</w:t>
      </w:r>
      <w:r w:rsidRPr="00BF33CF">
        <w:rPr>
          <w:rFonts w:ascii="等线" w:eastAsia="等线" w:hAnsi="等线" w:cs="新宋体" w:hint="eastAsia"/>
          <w:sz w:val="20"/>
          <w:szCs w:val="20"/>
        </w:rPr>
        <w:t>团队</w:t>
      </w:r>
    </w:p>
    <w:p w:rsidR="00B95387" w:rsidRPr="00BF33CF" w:rsidRDefault="00A067BE" w:rsidP="00136851">
      <w:pPr>
        <w:pStyle w:val="ListParagraph"/>
        <w:numPr>
          <w:ilvl w:val="0"/>
          <w:numId w:val="4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协助就业服务中心举办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5场活动</w:t>
      </w:r>
      <w:r w:rsidRPr="00BF33CF">
        <w:rPr>
          <w:rFonts w:ascii="等线" w:eastAsia="等线" w:hAnsi="等线" w:cs="新宋体" w:hint="eastAsia"/>
          <w:sz w:val="20"/>
          <w:szCs w:val="20"/>
        </w:rPr>
        <w:t>，负责前期规划、现场协调和后期反馈，参与人</w:t>
      </w:r>
      <w:r w:rsidRPr="00136851">
        <w:rPr>
          <w:rFonts w:ascii="等线" w:eastAsia="等线" w:hAnsi="等线" w:cs="新宋体" w:hint="eastAsia"/>
          <w:sz w:val="20"/>
          <w:szCs w:val="20"/>
        </w:rPr>
        <w:t>数达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625人</w:t>
      </w:r>
    </w:p>
    <w:p w:rsidR="00B95387" w:rsidRPr="00BF33CF" w:rsidRDefault="00A067BE" w:rsidP="00136851">
      <w:pPr>
        <w:pStyle w:val="ListParagraph"/>
        <w:numPr>
          <w:ilvl w:val="0"/>
          <w:numId w:val="4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203200</wp:posOffset>
                </wp:positionV>
                <wp:extent cx="6804025" cy="571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025" cy="57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A240C" id="直接连接符 8" o:spid="_x0000_s1026" style="position:absolute;flip:y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pt" to="534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Pr="00BF33CF">
        <w:rPr>
          <w:rFonts w:ascii="等线" w:eastAsia="等线" w:hAnsi="等线" w:cs="新宋体" w:hint="eastAsia"/>
          <w:sz w:val="20"/>
          <w:szCs w:val="20"/>
        </w:rPr>
        <w:t>微信公众号关注量突破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1000</w:t>
      </w:r>
      <w:r w:rsidRPr="00BF33CF">
        <w:rPr>
          <w:rFonts w:ascii="等线" w:eastAsia="等线" w:hAnsi="等线" w:cs="新宋体" w:hint="eastAsia"/>
          <w:sz w:val="20"/>
          <w:szCs w:val="20"/>
        </w:rPr>
        <w:t>，最高单篇阅读量达</w:t>
      </w:r>
      <w:r w:rsidRPr="00BF33CF">
        <w:rPr>
          <w:rFonts w:ascii="等线" w:eastAsia="等线" w:hAnsi="等线" w:cs="新宋体" w:hint="eastAsia"/>
          <w:b/>
          <w:sz w:val="20"/>
          <w:szCs w:val="20"/>
        </w:rPr>
        <w:t>500</w:t>
      </w:r>
      <w:r w:rsidRPr="00BF33CF">
        <w:rPr>
          <w:rFonts w:ascii="等线" w:eastAsia="等线" w:hAnsi="等线" w:cs="新宋体" w:hint="eastAsia"/>
          <w:sz w:val="20"/>
          <w:szCs w:val="20"/>
        </w:rPr>
        <w:t>，关注者由校内拓展到广东地区</w:t>
      </w:r>
    </w:p>
    <w:p w:rsidR="00B95387" w:rsidRPr="00BF33CF" w:rsidRDefault="00A067BE" w:rsidP="00136851">
      <w:pPr>
        <w:spacing w:before="120" w:after="60" w:line="264" w:lineRule="auto"/>
        <w:rPr>
          <w:rFonts w:ascii="等线" w:eastAsia="等线" w:hAnsi="等线" w:cs="新宋体"/>
          <w:b/>
          <w:color w:val="7030A0"/>
          <w:u w:val="single"/>
        </w:rPr>
      </w:pPr>
      <w:r w:rsidRPr="00BF33CF">
        <w:rPr>
          <w:rFonts w:ascii="等线" w:eastAsia="等线" w:hAnsi="等线" w:cs="新宋体" w:hint="eastAsia"/>
          <w:b/>
          <w:u w:val="single"/>
        </w:rPr>
        <w:t>获奖证书</w:t>
      </w:r>
    </w:p>
    <w:p w:rsidR="00B95387" w:rsidRPr="00BF33CF" w:rsidRDefault="00A067BE" w:rsidP="00136851">
      <w:pPr>
        <w:pStyle w:val="ListParagraph"/>
        <w:numPr>
          <w:ilvl w:val="0"/>
          <w:numId w:val="5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2017年中国工商银行校园商战大赛暨暑期实习生选拔计划一等奖</w:t>
      </w:r>
    </w:p>
    <w:p w:rsidR="00B95387" w:rsidRPr="00BF33CF" w:rsidRDefault="00A067BE" w:rsidP="00136851">
      <w:pPr>
        <w:pStyle w:val="ListParagraph"/>
        <w:numPr>
          <w:ilvl w:val="0"/>
          <w:numId w:val="5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2016年香港中文大学（深圳）The Voice 第三名</w:t>
      </w:r>
    </w:p>
    <w:p w:rsidR="00B95387" w:rsidRPr="00BF33CF" w:rsidRDefault="00A067BE" w:rsidP="00136851">
      <w:pPr>
        <w:pStyle w:val="ListParagraph"/>
        <w:numPr>
          <w:ilvl w:val="0"/>
          <w:numId w:val="5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2015年“万人之上”中国大学生金融挑战赛全国总决赛第三名（团体）</w:t>
      </w:r>
    </w:p>
    <w:p w:rsidR="00B95387" w:rsidRPr="00BF33CF" w:rsidRDefault="00A067BE" w:rsidP="00136851">
      <w:pPr>
        <w:pStyle w:val="ListParagraph"/>
        <w:numPr>
          <w:ilvl w:val="0"/>
          <w:numId w:val="5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noProof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6804025" cy="571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025" cy="57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230AB" id="直接连接符 9" o:spid="_x0000_s1026" style="position:absolute;flip:y;z-index:2536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85pt" to="53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BF33CF">
        <w:rPr>
          <w:rFonts w:ascii="等线" w:eastAsia="等线" w:hAnsi="等线" w:cs="新宋体" w:hint="eastAsia"/>
          <w:sz w:val="20"/>
          <w:szCs w:val="20"/>
        </w:rPr>
        <w:t>2014 年经管学院案例比赛第一名</w:t>
      </w:r>
    </w:p>
    <w:p w:rsidR="00B95387" w:rsidRPr="00BF33CF" w:rsidRDefault="00A067BE" w:rsidP="00136851">
      <w:pPr>
        <w:spacing w:before="120" w:after="60" w:line="264" w:lineRule="auto"/>
        <w:rPr>
          <w:rFonts w:ascii="等线" w:eastAsia="等线" w:hAnsi="等线" w:cs="新宋体"/>
          <w:b/>
          <w:color w:val="7030A0"/>
          <w:u w:val="single"/>
        </w:rPr>
      </w:pPr>
      <w:r w:rsidRPr="00BF33CF">
        <w:rPr>
          <w:rFonts w:ascii="等线" w:eastAsia="等线" w:hAnsi="等线" w:cs="新宋体" w:hint="eastAsia"/>
          <w:b/>
          <w:u w:val="single"/>
        </w:rPr>
        <w:t>技能兴趣</w:t>
      </w:r>
    </w:p>
    <w:p w:rsidR="00B95387" w:rsidRPr="00BF33CF" w:rsidRDefault="00A067BE" w:rsidP="00136851">
      <w:pPr>
        <w:pStyle w:val="ListParagraph"/>
        <w:numPr>
          <w:ilvl w:val="0"/>
          <w:numId w:val="6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熟悉电脑技能：MS Office、会声会影、Goldwave、SPSS、Stata、 VBA、SQL、RapidMiner、MAMP等</w:t>
      </w:r>
    </w:p>
    <w:p w:rsidR="00B95387" w:rsidRPr="00BF33CF" w:rsidRDefault="00A067BE" w:rsidP="00136851">
      <w:pPr>
        <w:pStyle w:val="ListParagraph"/>
        <w:numPr>
          <w:ilvl w:val="0"/>
          <w:numId w:val="6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sz w:val="20"/>
          <w:szCs w:val="20"/>
        </w:rPr>
        <w:t>英语等级考试：CET-6（625分）</w:t>
      </w:r>
    </w:p>
    <w:p w:rsidR="00B95387" w:rsidRPr="00BF33CF" w:rsidRDefault="00A067BE" w:rsidP="00136851">
      <w:pPr>
        <w:pStyle w:val="ListParagraph"/>
        <w:numPr>
          <w:ilvl w:val="0"/>
          <w:numId w:val="6"/>
        </w:numPr>
        <w:spacing w:after="0" w:line="240" w:lineRule="auto"/>
        <w:ind w:left="288" w:firstLineChars="0" w:hanging="288"/>
        <w:rPr>
          <w:rFonts w:ascii="等线" w:eastAsia="等线" w:hAnsi="等线" w:cs="新宋体"/>
          <w:sz w:val="20"/>
          <w:szCs w:val="20"/>
        </w:rPr>
      </w:pPr>
      <w:r w:rsidRPr="00BF33CF">
        <w:rPr>
          <w:rFonts w:ascii="等线" w:eastAsia="等线" w:hAnsi="等线" w:cs="新宋体" w:hint="eastAsia"/>
          <w:noProof/>
        </w:rPr>
        <mc:AlternateContent>
          <mc:Choice Requires="wps">
            <w:drawing>
              <wp:anchor distT="0" distB="0" distL="114300" distR="114300" simplePos="0" relativeHeight="25464320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217805</wp:posOffset>
                </wp:positionV>
                <wp:extent cx="6804025" cy="571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025" cy="57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AAB16" id="直接连接符 10" o:spid="_x0000_s1026" style="position:absolute;flip:y;z-index:2546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7.15pt" to="533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BF33CF">
        <w:rPr>
          <w:rFonts w:ascii="等线" w:eastAsia="等线" w:hAnsi="等线" w:cs="新宋体" w:hint="eastAsia"/>
          <w:sz w:val="20"/>
          <w:szCs w:val="20"/>
        </w:rPr>
        <w:t>兴趣爱好：钢琴（十级）、数独、拉丁舞</w:t>
      </w:r>
    </w:p>
    <w:p w:rsidR="00B95387" w:rsidRPr="00BF33CF" w:rsidRDefault="00A067BE" w:rsidP="00136851">
      <w:pPr>
        <w:spacing w:before="120" w:after="60" w:line="264" w:lineRule="auto"/>
        <w:rPr>
          <w:rFonts w:ascii="等线" w:eastAsia="等线" w:hAnsi="等线" w:cs="新宋体"/>
          <w:b/>
          <w:color w:val="7030A0"/>
          <w:u w:val="single"/>
        </w:rPr>
      </w:pPr>
      <w:r w:rsidRPr="00BF33CF">
        <w:rPr>
          <w:rFonts w:ascii="等线" w:eastAsia="等线" w:hAnsi="等线" w:cs="新宋体" w:hint="eastAsia"/>
          <w:b/>
          <w:u w:val="single"/>
        </w:rPr>
        <w:t>推荐人</w:t>
      </w:r>
    </w:p>
    <w:p w:rsidR="00B95387" w:rsidRPr="00136851" w:rsidRDefault="00A067BE" w:rsidP="00136851">
      <w:pPr>
        <w:pStyle w:val="ListParagraph"/>
        <w:numPr>
          <w:ilvl w:val="0"/>
          <w:numId w:val="8"/>
        </w:numPr>
        <w:spacing w:after="0" w:line="240" w:lineRule="auto"/>
        <w:ind w:firstLineChars="0"/>
        <w:rPr>
          <w:rFonts w:ascii="等线" w:eastAsia="等线" w:hAnsi="等线" w:cs="新宋体"/>
          <w:sz w:val="20"/>
          <w:szCs w:val="20"/>
        </w:rPr>
      </w:pPr>
      <w:r w:rsidRPr="00136851">
        <w:rPr>
          <w:rFonts w:ascii="等线" w:eastAsia="等线" w:hAnsi="等线" w:cs="新宋体" w:hint="eastAsia"/>
          <w:sz w:val="20"/>
          <w:szCs w:val="20"/>
        </w:rPr>
        <w:t>张小明  安永华明会计师事务所深圳分所合伙</w:t>
      </w:r>
      <w:r w:rsidR="00136851">
        <w:rPr>
          <w:rFonts w:ascii="等线" w:eastAsia="等线" w:hAnsi="等线" w:cs="新宋体" w:hint="eastAsia"/>
          <w:sz w:val="20"/>
          <w:szCs w:val="20"/>
        </w:rPr>
        <w:t xml:space="preserve"> </w:t>
      </w:r>
      <w:r w:rsidR="00136851">
        <w:rPr>
          <w:rFonts w:ascii="等线" w:eastAsia="等线" w:hAnsi="等线" w:cs="新宋体" w:hint="eastAsia"/>
          <w:sz w:val="20"/>
          <w:szCs w:val="20"/>
        </w:rPr>
        <w:tab/>
      </w:r>
      <w:r w:rsidR="00136851">
        <w:rPr>
          <w:rFonts w:ascii="等线" w:eastAsia="等线" w:hAnsi="等线" w:cs="新宋体" w:hint="eastAsia"/>
          <w:sz w:val="20"/>
          <w:szCs w:val="20"/>
        </w:rPr>
        <w:tab/>
      </w:r>
      <w:r w:rsidR="00136851">
        <w:rPr>
          <w:rFonts w:ascii="等线" w:eastAsia="等线" w:hAnsi="等线" w:cs="新宋体"/>
          <w:sz w:val="20"/>
          <w:szCs w:val="20"/>
        </w:rPr>
        <w:t xml:space="preserve"> </w:t>
      </w:r>
      <w:r w:rsidRPr="00136851">
        <w:rPr>
          <w:rFonts w:ascii="等线" w:eastAsia="等线" w:hAnsi="等线" w:cs="新宋体" w:hint="eastAsia"/>
          <w:sz w:val="20"/>
          <w:szCs w:val="20"/>
        </w:rPr>
        <w:t xml:space="preserve"> </w:t>
      </w:r>
      <w:r w:rsidRPr="00136851">
        <w:rPr>
          <w:rFonts w:ascii="等线" w:eastAsia="等线" w:hAnsi="等线" w:cs="新宋体" w:hint="eastAsia"/>
          <w:sz w:val="20"/>
          <w:szCs w:val="20"/>
          <w:u w:val="single"/>
        </w:rPr>
        <w:t>abcdefg@cn.ey.com</w:t>
      </w:r>
      <w:r w:rsidRPr="00136851">
        <w:rPr>
          <w:rFonts w:ascii="等线" w:eastAsia="等线" w:hAnsi="等线" w:cs="新宋体" w:hint="eastAsia"/>
          <w:sz w:val="20"/>
          <w:szCs w:val="20"/>
        </w:rPr>
        <w:tab/>
        <w:t xml:space="preserve">   </w:t>
      </w:r>
      <w:r w:rsidRPr="00136851">
        <w:rPr>
          <w:rFonts w:ascii="等线" w:eastAsia="等线" w:hAnsi="等线" w:cs="新宋体" w:hint="eastAsia"/>
          <w:sz w:val="20"/>
          <w:szCs w:val="20"/>
        </w:rPr>
        <w:tab/>
      </w:r>
      <w:r w:rsidRPr="00136851">
        <w:rPr>
          <w:rFonts w:ascii="等线" w:eastAsia="等线" w:hAnsi="等线" w:cs="新宋体" w:hint="eastAsia"/>
          <w:sz w:val="20"/>
          <w:szCs w:val="20"/>
        </w:rPr>
        <w:tab/>
      </w:r>
      <w:r w:rsidRPr="00136851">
        <w:rPr>
          <w:rFonts w:ascii="等线" w:eastAsia="等线" w:hAnsi="等线" w:cs="新宋体" w:hint="eastAsia"/>
          <w:sz w:val="20"/>
          <w:szCs w:val="20"/>
        </w:rPr>
        <w:tab/>
      </w:r>
      <w:r w:rsidR="00136851">
        <w:rPr>
          <w:rFonts w:ascii="等线" w:eastAsia="等线" w:hAnsi="等线" w:cs="新宋体"/>
          <w:sz w:val="20"/>
          <w:szCs w:val="20"/>
        </w:rPr>
        <w:t xml:space="preserve">   </w:t>
      </w:r>
      <w:r w:rsidRPr="00136851">
        <w:rPr>
          <w:rFonts w:ascii="等线" w:eastAsia="等线" w:hAnsi="等线" w:cs="新宋体" w:hint="eastAsia"/>
          <w:sz w:val="20"/>
          <w:szCs w:val="20"/>
        </w:rPr>
        <w:t xml:space="preserve"> 136-0000-0000</w:t>
      </w:r>
    </w:p>
    <w:p w:rsidR="00B95387" w:rsidRPr="00136851" w:rsidRDefault="00A067BE" w:rsidP="00136851">
      <w:pPr>
        <w:pStyle w:val="ListParagraph"/>
        <w:numPr>
          <w:ilvl w:val="0"/>
          <w:numId w:val="8"/>
        </w:numPr>
        <w:spacing w:after="0" w:line="240" w:lineRule="auto"/>
        <w:ind w:firstLineChars="0"/>
        <w:rPr>
          <w:rFonts w:ascii="等线" w:eastAsia="等线" w:hAnsi="等线" w:cs="新宋体"/>
        </w:rPr>
      </w:pPr>
      <w:r w:rsidRPr="00136851">
        <w:rPr>
          <w:rFonts w:ascii="等线" w:eastAsia="等线" w:hAnsi="等线" w:cs="新宋体" w:hint="eastAsia"/>
          <w:sz w:val="20"/>
          <w:szCs w:val="20"/>
        </w:rPr>
        <w:t>徐扬生</w:t>
      </w:r>
      <w:r w:rsidR="00136851">
        <w:rPr>
          <w:rFonts w:ascii="等线" w:eastAsia="等线" w:hAnsi="等线" w:cs="新宋体"/>
          <w:sz w:val="20"/>
          <w:szCs w:val="20"/>
        </w:rPr>
        <w:t xml:space="preserve">  </w:t>
      </w:r>
      <w:r w:rsidRPr="00136851">
        <w:rPr>
          <w:rFonts w:ascii="等线" w:eastAsia="等线" w:hAnsi="等线" w:cs="新宋体" w:hint="eastAsia"/>
          <w:sz w:val="20"/>
          <w:szCs w:val="20"/>
        </w:rPr>
        <w:t>香港中文大学（深圳）校长</w:t>
      </w:r>
      <w:r w:rsidR="00136851">
        <w:rPr>
          <w:rFonts w:ascii="等线" w:eastAsia="等线" w:hAnsi="等线" w:cs="新宋体" w:hint="eastAsia"/>
          <w:sz w:val="20"/>
          <w:szCs w:val="20"/>
        </w:rPr>
        <w:t xml:space="preserve">         </w:t>
      </w:r>
      <w:r w:rsidR="00136851">
        <w:rPr>
          <w:rFonts w:ascii="等线" w:eastAsia="等线" w:hAnsi="等线" w:cs="新宋体" w:hint="eastAsia"/>
          <w:sz w:val="20"/>
          <w:szCs w:val="20"/>
        </w:rPr>
        <w:tab/>
      </w:r>
      <w:r w:rsidR="00136851">
        <w:rPr>
          <w:rFonts w:ascii="等线" w:eastAsia="等线" w:hAnsi="等线" w:cs="新宋体" w:hint="eastAsia"/>
          <w:sz w:val="20"/>
          <w:szCs w:val="20"/>
        </w:rPr>
        <w:tab/>
      </w:r>
      <w:r w:rsidR="00136851">
        <w:rPr>
          <w:rFonts w:ascii="等线" w:eastAsia="等线" w:hAnsi="等线" w:cs="新宋体"/>
          <w:sz w:val="20"/>
          <w:szCs w:val="20"/>
        </w:rPr>
        <w:t xml:space="preserve">  </w:t>
      </w:r>
      <w:r w:rsidRPr="00136851">
        <w:rPr>
          <w:rFonts w:ascii="等线" w:eastAsia="等线" w:hAnsi="等线" w:cs="新宋体" w:hint="eastAsia"/>
          <w:sz w:val="20"/>
          <w:szCs w:val="20"/>
          <w:u w:val="single"/>
        </w:rPr>
        <w:t>abcd@cuhk.edu.cn</w:t>
      </w:r>
      <w:r w:rsidRPr="00136851">
        <w:rPr>
          <w:rFonts w:ascii="等线" w:eastAsia="等线" w:hAnsi="等线" w:cs="新宋体" w:hint="eastAsia"/>
          <w:sz w:val="20"/>
          <w:szCs w:val="20"/>
        </w:rPr>
        <w:tab/>
        <w:t xml:space="preserve">  </w:t>
      </w:r>
      <w:r w:rsidRPr="00136851">
        <w:rPr>
          <w:rFonts w:ascii="等线" w:eastAsia="等线" w:hAnsi="等线" w:cs="新宋体" w:hint="eastAsia"/>
          <w:sz w:val="20"/>
          <w:szCs w:val="20"/>
        </w:rPr>
        <w:tab/>
        <w:t xml:space="preserve">      </w:t>
      </w:r>
      <w:r w:rsidRPr="00136851">
        <w:rPr>
          <w:rFonts w:ascii="等线" w:eastAsia="等线" w:hAnsi="等线" w:cs="新宋体" w:hint="eastAsia"/>
          <w:sz w:val="20"/>
          <w:szCs w:val="20"/>
        </w:rPr>
        <w:tab/>
        <w:t xml:space="preserve"> </w:t>
      </w:r>
      <w:r w:rsidR="00136851">
        <w:rPr>
          <w:rFonts w:ascii="等线" w:eastAsia="等线" w:hAnsi="等线" w:cs="新宋体"/>
          <w:sz w:val="20"/>
          <w:szCs w:val="20"/>
        </w:rPr>
        <w:t xml:space="preserve">   </w:t>
      </w:r>
      <w:r w:rsidRPr="00136851">
        <w:rPr>
          <w:rFonts w:ascii="等线" w:eastAsia="等线" w:hAnsi="等线" w:cs="新宋体" w:hint="eastAsia"/>
          <w:sz w:val="20"/>
          <w:szCs w:val="20"/>
        </w:rPr>
        <w:t>0755-84270000</w:t>
      </w:r>
    </w:p>
    <w:sectPr w:rsidR="00B95387" w:rsidRPr="00136851">
      <w:pgSz w:w="11906" w:h="16838"/>
      <w:pgMar w:top="454" w:right="624" w:bottom="454" w:left="624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09" w:rsidRDefault="00F61209" w:rsidP="008A667B">
      <w:pPr>
        <w:spacing w:after="0" w:line="240" w:lineRule="auto"/>
      </w:pPr>
      <w:r>
        <w:separator/>
      </w:r>
    </w:p>
  </w:endnote>
  <w:endnote w:type="continuationSeparator" w:id="0">
    <w:p w:rsidR="00F61209" w:rsidRDefault="00F61209" w:rsidP="008A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09" w:rsidRDefault="00F61209" w:rsidP="008A667B">
      <w:pPr>
        <w:spacing w:after="0" w:line="240" w:lineRule="auto"/>
      </w:pPr>
      <w:r>
        <w:separator/>
      </w:r>
    </w:p>
  </w:footnote>
  <w:footnote w:type="continuationSeparator" w:id="0">
    <w:p w:rsidR="00F61209" w:rsidRDefault="00F61209" w:rsidP="008A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CB"/>
    <w:multiLevelType w:val="multilevel"/>
    <w:tmpl w:val="09D141C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0A65FD1"/>
    <w:multiLevelType w:val="hybridMultilevel"/>
    <w:tmpl w:val="2F34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E40F7"/>
    <w:multiLevelType w:val="multilevel"/>
    <w:tmpl w:val="152E40F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2369283B"/>
    <w:multiLevelType w:val="multilevel"/>
    <w:tmpl w:val="2369283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4" w15:restartNumberingAfterBreak="0">
    <w:nsid w:val="24C8365E"/>
    <w:multiLevelType w:val="multilevel"/>
    <w:tmpl w:val="24C8365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5" w15:restartNumberingAfterBreak="0">
    <w:nsid w:val="2BC9760B"/>
    <w:multiLevelType w:val="multilevel"/>
    <w:tmpl w:val="2BC9760B"/>
    <w:lvl w:ilvl="0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E003F02"/>
    <w:multiLevelType w:val="multilevel"/>
    <w:tmpl w:val="6E003F02"/>
    <w:lvl w:ilvl="0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7D7D01E1"/>
    <w:multiLevelType w:val="hybridMultilevel"/>
    <w:tmpl w:val="9ABEF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0A57DD"/>
    <w:rsid w:val="00136851"/>
    <w:rsid w:val="00886314"/>
    <w:rsid w:val="008A667B"/>
    <w:rsid w:val="00A067BE"/>
    <w:rsid w:val="00B61BAD"/>
    <w:rsid w:val="00B95387"/>
    <w:rsid w:val="00BF33CF"/>
    <w:rsid w:val="00C25D40"/>
    <w:rsid w:val="00F61209"/>
    <w:rsid w:val="075756E0"/>
    <w:rsid w:val="2E446C29"/>
    <w:rsid w:val="3BB35281"/>
    <w:rsid w:val="3BDE7CA0"/>
    <w:rsid w:val="5209296A"/>
    <w:rsid w:val="57141A6C"/>
    <w:rsid w:val="58E37D61"/>
    <w:rsid w:val="5DFA0152"/>
    <w:rsid w:val="5FC53574"/>
    <w:rsid w:val="680C0479"/>
    <w:rsid w:val="730A57DD"/>
    <w:rsid w:val="7677686F"/>
    <w:rsid w:val="7C5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8BD8DE4-5C3D-4908-90CF-5712CB3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Header">
    <w:name w:val="header"/>
    <w:basedOn w:val="Normal"/>
    <w:link w:val="HeaderChar"/>
    <w:rsid w:val="008A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667B"/>
    <w:rPr>
      <w:sz w:val="22"/>
      <w:szCs w:val="22"/>
    </w:rPr>
  </w:style>
  <w:style w:type="paragraph" w:styleId="Footer">
    <w:name w:val="footer"/>
    <w:basedOn w:val="Normal"/>
    <w:link w:val="FooterChar"/>
    <w:rsid w:val="008A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66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Rachel Zhou (CSO)</cp:lastModifiedBy>
  <cp:revision>2</cp:revision>
  <dcterms:created xsi:type="dcterms:W3CDTF">2018-12-03T07:56:00Z</dcterms:created>
  <dcterms:modified xsi:type="dcterms:W3CDTF">2018-12-03T07:56:00Z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  <property fmtid="{D5CDD505-2E9C-101B-9397-08002B2CF9AE}" pid="3" name="KSORubyTemplateID" linkTarget="0">
    <vt:lpwstr>4</vt:lpwstr>
  </property>
</Properties>
</file>