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2"/>
          <w:szCs w:val="32"/>
          <w:lang w:val="en-US" w:eastAsia="zh-CN"/>
        </w:rPr>
      </w:pPr>
    </w:p>
    <w:p>
      <w:pPr>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巨博华基金</w:t>
      </w:r>
    </w:p>
    <w:p>
      <w:pPr>
        <w:jc w:val="center"/>
        <w:rPr>
          <w:rFonts w:hint="default"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公司介绍及招聘需求</w:t>
      </w:r>
    </w:p>
    <w:p>
      <w:pPr>
        <w:rPr>
          <w:rFonts w:hint="eastAsia" w:ascii="微软雅黑" w:hAnsi="微软雅黑" w:eastAsia="微软雅黑" w:cs="微软雅黑"/>
          <w:b/>
          <w:bCs/>
          <w:sz w:val="28"/>
          <w:szCs w:val="28"/>
          <w:lang w:val="en-US" w:eastAsia="zh-CN"/>
        </w:rPr>
      </w:pPr>
    </w:p>
    <w:p>
      <w:p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一、公司介绍</w:t>
      </w:r>
    </w:p>
    <w:p>
      <w:pPr>
        <w:ind w:firstLine="560" w:firstLineChars="200"/>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深圳市巨博华私募证券基金管理有限公司是一家专注于高频交易的量化私募基金。</w:t>
      </w:r>
    </w:p>
    <w:p>
      <w:pPr>
        <w:ind w:firstLine="560" w:firstLineChars="200"/>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公司成立于2015年，注册资本1000万元，私募证券基金管理人备案（P1016497），目前自营及产品规模5亿元以内，员工规模10人以内。</w:t>
      </w:r>
    </w:p>
    <w:p>
      <w:pPr>
        <w:ind w:firstLine="560" w:firstLineChars="200"/>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公司高频交易策略连续6年盈利，最大回撤3.9%，夏普值4以上，年化收益超过40%。</w:t>
      </w:r>
    </w:p>
    <w:p>
      <w:pPr>
        <w:ind w:firstLine="560" w:firstLineChars="200"/>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经过数年的沉淀，公司建立了一套覆盖交易、结算、风险管理、研究、投资管理、数据管理等方面的综合量化系统；不但具备高频交易的速度优势，也适合中低频的大规模资产管理。</w:t>
      </w:r>
    </w:p>
    <w:p>
      <w:pPr>
        <w:ind w:firstLine="560" w:firstLineChars="200"/>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公司投研创始人在期货行业有超过10年以上高管经历和资源积累，曾创建中国第一家程序化软件公司，对量化研究框架和方法有深入的理解和实践。</w:t>
      </w:r>
    </w:p>
    <w:p>
      <w:pPr>
        <w:ind w:firstLine="560" w:firstLineChars="200"/>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公司IT创始人先后供职于IBM/Oracle/Microsoft等国际超大型IT公司，设计实现多项专利的技术；精通UNIX/Linux系统开发及内核开发、各类协议的设计与实现、虚拟化方面的技术。</w:t>
      </w:r>
    </w:p>
    <w:p>
      <w:pPr>
        <w:rPr>
          <w:rFonts w:hint="default" w:ascii="微软雅黑" w:hAnsi="微软雅黑" w:eastAsia="微软雅黑" w:cs="微软雅黑"/>
          <w:b/>
          <w:bCs/>
          <w:sz w:val="28"/>
          <w:szCs w:val="28"/>
          <w:lang w:val="en-US" w:eastAsia="zh-CN"/>
        </w:rPr>
      </w:pPr>
    </w:p>
    <w:p>
      <w:pPr>
        <w:rPr>
          <w:rFonts w:hint="eastAsia" w:ascii="微软雅黑" w:hAnsi="微软雅黑" w:eastAsia="微软雅黑" w:cs="微软雅黑"/>
          <w:b/>
          <w:bCs/>
          <w:sz w:val="28"/>
          <w:szCs w:val="28"/>
          <w:lang w:val="en-US" w:eastAsia="zh-CN"/>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二、实习生招聘需求及任职要求</w:t>
      </w:r>
    </w:p>
    <w:p>
      <w:pPr>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lang w:val="en-US" w:eastAsia="zh-CN"/>
        </w:rPr>
        <w:t>一</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rPr>
        <w:t>高频交易策略研究员-实习生</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lang w:val="en-US" w:eastAsia="zh-CN"/>
        </w:rPr>
        <w:t>4-6人</w:t>
      </w:r>
      <w:r>
        <w:rPr>
          <w:rFonts w:hint="eastAsia" w:ascii="微软雅黑" w:hAnsi="微软雅黑" w:eastAsia="微软雅黑" w:cs="微软雅黑"/>
          <w:b/>
          <w:bCs/>
          <w:sz w:val="28"/>
          <w:szCs w:val="28"/>
          <w:lang w:eastAsia="zh-CN"/>
        </w:rPr>
        <w:t>）</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岗位职责：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交易策略</w:t>
      </w:r>
      <w:r>
        <w:rPr>
          <w:rFonts w:hint="eastAsia" w:ascii="微软雅黑" w:hAnsi="微软雅黑" w:eastAsia="微软雅黑" w:cs="微软雅黑"/>
          <w:sz w:val="28"/>
          <w:szCs w:val="28"/>
          <w:lang w:val="en-US" w:eastAsia="zh-CN"/>
        </w:rPr>
        <w:t>研究、</w:t>
      </w:r>
      <w:r>
        <w:rPr>
          <w:rFonts w:hint="eastAsia" w:ascii="微软雅黑" w:hAnsi="微软雅黑" w:eastAsia="微软雅黑" w:cs="微软雅黑"/>
          <w:sz w:val="28"/>
          <w:szCs w:val="28"/>
        </w:rPr>
        <w:t>测试、跟踪与管理；</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高频交易研究前沿</w:t>
      </w:r>
      <w:r>
        <w:rPr>
          <w:rFonts w:hint="eastAsia" w:ascii="微软雅黑" w:hAnsi="微软雅黑" w:eastAsia="微软雅黑" w:cs="微软雅黑"/>
          <w:sz w:val="28"/>
          <w:szCs w:val="28"/>
          <w:lang w:val="en-US" w:eastAsia="zh-CN"/>
        </w:rPr>
        <w:t>理论与策略</w:t>
      </w:r>
      <w:r>
        <w:rPr>
          <w:rFonts w:hint="eastAsia" w:ascii="微软雅黑" w:hAnsi="微软雅黑" w:eastAsia="微软雅黑" w:cs="微软雅黑"/>
          <w:sz w:val="28"/>
          <w:szCs w:val="28"/>
        </w:rPr>
        <w:t>跟踪与开发测试；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任职要求：</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硕士研究生及以上学历，数学、统计、物理</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金融</w:t>
      </w:r>
      <w:r>
        <w:rPr>
          <w:rFonts w:hint="eastAsia" w:ascii="微软雅黑" w:hAnsi="微软雅黑" w:eastAsia="微软雅黑" w:cs="微软雅黑"/>
          <w:sz w:val="28"/>
          <w:szCs w:val="28"/>
        </w:rPr>
        <w:t>等</w:t>
      </w:r>
      <w:r>
        <w:rPr>
          <w:rFonts w:hint="eastAsia" w:ascii="微软雅黑" w:hAnsi="微软雅黑" w:eastAsia="微软雅黑" w:cs="微软雅黑"/>
          <w:sz w:val="28"/>
          <w:szCs w:val="28"/>
          <w:lang w:val="en-US" w:eastAsia="zh-CN"/>
        </w:rPr>
        <w:t>专业</w:t>
      </w:r>
      <w:r>
        <w:rPr>
          <w:rFonts w:hint="eastAsia" w:ascii="微软雅黑" w:hAnsi="微软雅黑" w:eastAsia="微软雅黑" w:cs="微软雅黑"/>
          <w:sz w:val="28"/>
          <w:szCs w:val="28"/>
        </w:rPr>
        <w:t>背景；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熟练使用python进行数据处理和分析；</w:t>
      </w:r>
    </w:p>
    <w:p>
      <w:p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逻辑思维能力强，数学功底和计算机编程能力扎实</w:t>
      </w:r>
      <w:r>
        <w:rPr>
          <w:rFonts w:hint="eastAsia" w:ascii="微软雅黑" w:hAnsi="微软雅黑" w:eastAsia="微软雅黑" w:cs="微软雅黑"/>
          <w:sz w:val="28"/>
          <w:szCs w:val="28"/>
          <w:lang w:eastAsia="zh-CN"/>
        </w:rPr>
        <w:t>。</w:t>
      </w:r>
    </w:p>
    <w:p>
      <w:pPr>
        <w:rPr>
          <w:rFonts w:hint="eastAsia"/>
          <w:sz w:val="28"/>
          <w:szCs w:val="28"/>
        </w:rPr>
      </w:pPr>
    </w:p>
    <w:p>
      <w:pPr>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lang w:val="en-US" w:eastAsia="zh-CN"/>
        </w:rPr>
        <w:t>二</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rPr>
        <w:t>量化系统工程师-实习生</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lang w:val="en-US" w:eastAsia="zh-CN"/>
        </w:rPr>
        <w:t>2-5人</w:t>
      </w:r>
      <w:r>
        <w:rPr>
          <w:rFonts w:hint="eastAsia" w:ascii="微软雅黑" w:hAnsi="微软雅黑" w:eastAsia="微软雅黑" w:cs="微软雅黑"/>
          <w:b/>
          <w:bCs/>
          <w:sz w:val="28"/>
          <w:szCs w:val="28"/>
          <w:lang w:eastAsia="zh-CN"/>
        </w:rPr>
        <w:t>）</w:t>
      </w:r>
    </w:p>
    <w:p>
      <w:pPr>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职责描述：</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参与开发数据处理工具</w:t>
      </w:r>
      <w:r>
        <w:rPr>
          <w:rFonts w:hint="eastAsia" w:ascii="微软雅黑" w:hAnsi="微软雅黑" w:eastAsia="微软雅黑" w:cs="微软雅黑"/>
          <w:sz w:val="28"/>
          <w:szCs w:val="28"/>
          <w:lang w:eastAsia="zh-CN"/>
        </w:rPr>
        <w:t>；</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交易平台功能界面和应用软件的设计开发</w:t>
      </w:r>
      <w:r>
        <w:rPr>
          <w:rFonts w:hint="eastAsia" w:ascii="微软雅黑" w:hAnsi="微软雅黑" w:eastAsia="微软雅黑" w:cs="微软雅黑"/>
          <w:sz w:val="28"/>
          <w:szCs w:val="28"/>
          <w:lang w:eastAsia="zh-CN"/>
        </w:rPr>
        <w:t>；</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任职要求：</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本科及以上学历，计算机相关专业</w:t>
      </w:r>
      <w:r>
        <w:rPr>
          <w:rFonts w:hint="eastAsia" w:ascii="微软雅黑" w:hAnsi="微软雅黑" w:eastAsia="微软雅黑" w:cs="微软雅黑"/>
          <w:sz w:val="28"/>
          <w:szCs w:val="28"/>
          <w:lang w:eastAsia="zh-CN"/>
        </w:rPr>
        <w:t>；</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熟练掌握</w:t>
      </w:r>
      <w:r>
        <w:rPr>
          <w:rFonts w:hint="eastAsia" w:ascii="微软雅黑" w:hAnsi="微软雅黑" w:eastAsia="微软雅黑" w:cs="微软雅黑"/>
          <w:sz w:val="28"/>
          <w:szCs w:val="28"/>
          <w:lang w:val="en-US" w:eastAsia="zh-CN"/>
        </w:rPr>
        <w:t>python或</w:t>
      </w:r>
      <w:r>
        <w:rPr>
          <w:rFonts w:hint="eastAsia" w:ascii="微软雅黑" w:hAnsi="微软雅黑" w:eastAsia="微软雅黑" w:cs="微软雅黑"/>
          <w:sz w:val="28"/>
          <w:szCs w:val="28"/>
        </w:rPr>
        <w:t>C++/Linux，具备扎实的数理逻辑能力</w:t>
      </w:r>
      <w:r>
        <w:rPr>
          <w:rFonts w:hint="eastAsia" w:ascii="微软雅黑" w:hAnsi="微软雅黑" w:eastAsia="微软雅黑" w:cs="微软雅黑"/>
          <w:sz w:val="28"/>
          <w:szCs w:val="28"/>
          <w:lang w:eastAsia="zh-CN"/>
        </w:rPr>
        <w:t>；</w:t>
      </w:r>
    </w:p>
    <w:p>
      <w:pPr>
        <w:jc w:val="both"/>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熟练掌握多线程编程</w:t>
      </w:r>
      <w:r>
        <w:rPr>
          <w:rFonts w:hint="eastAsia" w:ascii="微软雅黑" w:hAnsi="微软雅黑" w:eastAsia="微软雅黑" w:cs="微软雅黑"/>
          <w:sz w:val="28"/>
          <w:szCs w:val="28"/>
          <w:lang w:val="en-US" w:eastAsia="zh-CN"/>
        </w:rPr>
        <w:t>和</w:t>
      </w:r>
      <w:r>
        <w:rPr>
          <w:rFonts w:ascii="微软雅黑" w:hAnsi="微软雅黑" w:eastAsia="微软雅黑" w:cs="微软雅黑"/>
          <w:sz w:val="28"/>
          <w:szCs w:val="28"/>
        </w:rPr>
        <w:t>Pandas</w:t>
      </w:r>
      <w:r>
        <w:rPr>
          <w:rFonts w:hint="eastAsia" w:ascii="微软雅黑" w:hAnsi="微软雅黑" w:eastAsia="微软雅黑" w:cs="微软雅黑"/>
          <w:sz w:val="28"/>
          <w:szCs w:val="28"/>
        </w:rPr>
        <w:t>、n</w:t>
      </w:r>
      <w:r>
        <w:rPr>
          <w:rFonts w:ascii="微软雅黑" w:hAnsi="微软雅黑" w:eastAsia="微软雅黑" w:cs="微软雅黑"/>
          <w:sz w:val="28"/>
          <w:szCs w:val="28"/>
        </w:rPr>
        <w:t>umpy</w:t>
      </w:r>
      <w:r>
        <w:rPr>
          <w:rFonts w:hint="eastAsia" w:ascii="微软雅黑" w:hAnsi="微软雅黑" w:eastAsia="微软雅黑" w:cs="微软雅黑"/>
          <w:sz w:val="28"/>
          <w:szCs w:val="28"/>
          <w:lang w:eastAsia="zh-CN"/>
        </w:rPr>
        <w:t>、</w:t>
      </w:r>
      <w:r>
        <w:rPr>
          <w:rFonts w:ascii="微软雅黑" w:hAnsi="微软雅黑" w:eastAsia="微软雅黑" w:cs="微软雅黑"/>
          <w:sz w:val="28"/>
          <w:szCs w:val="28"/>
        </w:rPr>
        <w:t>matplotlib</w:t>
      </w:r>
      <w:r>
        <w:rPr>
          <w:rFonts w:hint="eastAsia" w:ascii="微软雅黑" w:hAnsi="微软雅黑" w:eastAsia="微软雅黑" w:cs="微软雅黑"/>
          <w:sz w:val="28"/>
          <w:szCs w:val="28"/>
        </w:rPr>
        <w:t>等处理工具；熟悉</w:t>
      </w:r>
      <w:r>
        <w:rPr>
          <w:rFonts w:ascii="微软雅黑" w:hAnsi="微软雅黑" w:eastAsia="微软雅黑" w:cs="微软雅黑"/>
          <w:sz w:val="28"/>
          <w:szCs w:val="28"/>
        </w:rPr>
        <w:t>PyTorch</w:t>
      </w:r>
      <w:r>
        <w:rPr>
          <w:rFonts w:hint="eastAsia" w:ascii="微软雅黑" w:hAnsi="微软雅黑" w:eastAsia="微软雅黑" w:cs="微软雅黑"/>
          <w:sz w:val="28"/>
          <w:szCs w:val="28"/>
        </w:rPr>
        <w:t>优先</w:t>
      </w:r>
      <w:r>
        <w:rPr>
          <w:rFonts w:hint="eastAsia" w:ascii="微软雅黑" w:hAnsi="微软雅黑" w:eastAsia="微软雅黑" w:cs="微软雅黑"/>
          <w:sz w:val="28"/>
          <w:szCs w:val="28"/>
          <w:lang w:eastAsia="zh-CN"/>
        </w:rPr>
        <w:t>；</w:t>
      </w:r>
    </w:p>
    <w:p>
      <w:pPr>
        <w:rPr>
          <w:rFonts w:ascii="微软雅黑" w:hAnsi="微软雅黑" w:eastAsia="微软雅黑" w:cs="微软雅黑"/>
          <w:sz w:val="28"/>
          <w:szCs w:val="28"/>
        </w:rPr>
      </w:pPr>
      <w:r>
        <w:rPr>
          <w:rFonts w:hint="eastAsia" w:ascii="微软雅黑" w:hAnsi="微软雅黑" w:eastAsia="微软雅黑" w:cs="微软雅黑"/>
          <w:sz w:val="28"/>
          <w:szCs w:val="28"/>
          <w:lang w:val="en-US" w:eastAsia="zh-CN"/>
        </w:rPr>
        <w:t>（4）、有很强的责任感和工匠精神。</w:t>
      </w:r>
    </w:p>
    <w:p>
      <w:pPr>
        <w:rPr>
          <w:rFonts w:hint="eastAsia" w:ascii="微软雅黑" w:hAnsi="微软雅黑" w:eastAsia="微软雅黑" w:cs="微软雅黑"/>
          <w:sz w:val="28"/>
          <w:szCs w:val="28"/>
          <w:lang w:val="en-US" w:eastAsia="zh-CN"/>
        </w:rPr>
      </w:pPr>
    </w:p>
    <w:p>
      <w:pPr>
        <w:rPr>
          <w:rFonts w:hint="eastAsia" w:ascii="微软雅黑" w:hAnsi="微软雅黑" w:eastAsia="微软雅黑" w:cs="微软雅黑"/>
          <w:sz w:val="28"/>
          <w:szCs w:val="28"/>
          <w:lang w:val="en-US" w:eastAsia="zh-CN"/>
        </w:rPr>
      </w:pPr>
      <w:bookmarkStart w:id="0" w:name="_GoBack"/>
      <w:bookmarkEnd w:id="0"/>
    </w:p>
    <w:p>
      <w:pPr>
        <w:numPr>
          <w:ilvl w:val="0"/>
          <w:numId w:val="1"/>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其他相关信息</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（1）实习津贴：每个月2000元；</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（2）工作时间：每周至少2天，可以因人弹性调整；</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（3）简历投放邮箱：wangzhibin@jubohua.com；</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（4）办公地址：深圳福田区深南大道2005号华嵘大厦1905室。</w:t>
      </w:r>
    </w:p>
    <w:p>
      <w:pPr>
        <w:numPr>
          <w:ilvl w:val="0"/>
          <w:numId w:val="0"/>
        </w:numPr>
        <w:rPr>
          <w:rFonts w:hint="eastAsia" w:ascii="微软雅黑" w:hAnsi="微软雅黑" w:eastAsia="微软雅黑" w:cs="微软雅黑"/>
          <w:sz w:val="28"/>
          <w:szCs w:val="28"/>
          <w:lang w:val="en-US" w:eastAsia="zh-CN"/>
        </w:rPr>
      </w:pPr>
    </w:p>
    <w:p>
      <w:pPr>
        <w:numPr>
          <w:ilvl w:val="0"/>
          <w:numId w:val="0"/>
        </w:numPr>
        <w:rPr>
          <w:rFonts w:hint="eastAsia" w:ascii="微软雅黑" w:hAnsi="微软雅黑" w:eastAsia="微软雅黑" w:cs="微软雅黑"/>
          <w:sz w:val="28"/>
          <w:szCs w:val="28"/>
          <w:lang w:val="en-US" w:eastAsia="zh-CN"/>
        </w:rPr>
      </w:pPr>
    </w:p>
    <w:p>
      <w:pPr>
        <w:numPr>
          <w:ilvl w:val="0"/>
          <w:numId w:val="0"/>
        </w:numPr>
        <w:rPr>
          <w:rFonts w:hint="eastAsia" w:ascii="微软雅黑" w:hAnsi="微软雅黑" w:eastAsia="微软雅黑" w:cs="微软雅黑"/>
          <w:sz w:val="28"/>
          <w:szCs w:val="28"/>
          <w:lang w:val="en-US" w:eastAsia="zh-CN"/>
        </w:rPr>
      </w:pPr>
    </w:p>
    <w:p>
      <w:pPr>
        <w:numPr>
          <w:ilvl w:val="0"/>
          <w:numId w:val="0"/>
        </w:numPr>
        <w:rPr>
          <w:rFonts w:hint="eastAsia" w:ascii="微软雅黑" w:hAnsi="微软雅黑" w:eastAsia="微软雅黑" w:cs="微软雅黑"/>
          <w:sz w:val="28"/>
          <w:szCs w:val="28"/>
          <w:lang w:val="en-US" w:eastAsia="zh-CN"/>
        </w:rPr>
      </w:pPr>
    </w:p>
    <w:p>
      <w:pPr>
        <w:numPr>
          <w:ilvl w:val="0"/>
          <w:numId w:val="0"/>
        </w:numPr>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b/>
          <w:bCs/>
          <w:sz w:val="28"/>
          <w:szCs w:val="28"/>
          <w:lang w:val="en-US" w:eastAsia="zh-CN"/>
        </w:rPr>
        <w:t xml:space="preserve">  2022年8月25日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2817F8"/>
    <w:multiLevelType w:val="singleLevel"/>
    <w:tmpl w:val="E22817F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MDcxZDE4NmY4MzUyN2UyNDc1YTg1OWQwODEyYTUifQ=="/>
  </w:docVars>
  <w:rsids>
    <w:rsidRoot w:val="5B406BEA"/>
    <w:rsid w:val="35A3572F"/>
    <w:rsid w:val="44A721A2"/>
    <w:rsid w:val="5B406BEA"/>
    <w:rsid w:val="5D06391B"/>
    <w:rsid w:val="63DC6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751</Words>
  <Characters>857</Characters>
  <Lines>0</Lines>
  <Paragraphs>0</Paragraphs>
  <TotalTime>4</TotalTime>
  <ScaleCrop>false</ScaleCrop>
  <LinksUpToDate>false</LinksUpToDate>
  <CharactersWithSpaces>892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2022-08-25T01:18:00Z</dcterms:created>
  <dc:creator>Future</dc:creator>
  <cp:lastModifiedBy>Future</cp:lastModifiedBy>
  <dcterms:modified xsi:type="dcterms:W3CDTF">2022-08-25T03:02:27Z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C73A4E37BBC74BEDA65529A250668AC1</vt:lpwstr>
  </property>
</Properties>
</file>