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D419" w14:textId="77777777" w:rsidR="00F77108" w:rsidRPr="00343335" w:rsidRDefault="00000000">
      <w:pPr>
        <w:jc w:val="center"/>
        <w:rPr>
          <w:rFonts w:asciiTheme="minorEastAsia" w:hAnsiTheme="minorEastAsia"/>
          <w:b/>
          <w:sz w:val="44"/>
          <w:szCs w:val="44"/>
        </w:rPr>
      </w:pPr>
      <w:r w:rsidRPr="00343335">
        <w:rPr>
          <w:rFonts w:asciiTheme="minorEastAsia" w:hAnsiTheme="minorEastAsia" w:hint="eastAsia"/>
          <w:b/>
          <w:sz w:val="44"/>
          <w:szCs w:val="44"/>
        </w:rPr>
        <w:t>深圳市</w:t>
      </w:r>
      <w:proofErr w:type="gramStart"/>
      <w:r w:rsidRPr="00343335">
        <w:rPr>
          <w:rFonts w:asciiTheme="minorEastAsia" w:hAnsiTheme="minorEastAsia" w:hint="eastAsia"/>
          <w:b/>
          <w:sz w:val="44"/>
          <w:szCs w:val="44"/>
        </w:rPr>
        <w:t>华朗学校</w:t>
      </w:r>
      <w:proofErr w:type="gramEnd"/>
      <w:r w:rsidRPr="00343335">
        <w:rPr>
          <w:rFonts w:asciiTheme="minorEastAsia" w:hAnsiTheme="minorEastAsia" w:hint="eastAsia"/>
          <w:b/>
          <w:sz w:val="44"/>
          <w:szCs w:val="44"/>
        </w:rPr>
        <w:t>2024届校园招聘简章</w:t>
      </w:r>
    </w:p>
    <w:p w14:paraId="379EA83C" w14:textId="77777777" w:rsidR="00F77108" w:rsidRDefault="00F77108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5CA8E807" w14:textId="77777777" w:rsidR="00F77108" w:rsidRDefault="00000000">
      <w:pPr>
        <w:adjustRightInd w:val="0"/>
        <w:snapToGrid w:val="0"/>
        <w:spacing w:line="360" w:lineRule="auto"/>
        <w:ind w:firstLineChars="200" w:firstLine="560"/>
        <w:rPr>
          <w:rStyle w:val="fontstyle01"/>
          <w:rFonts w:asciiTheme="minorEastAsia" w:eastAsiaTheme="minorEastAsia" w:hAnsiTheme="minorEastAsia" w:hint="default"/>
          <w:sz w:val="28"/>
          <w:szCs w:val="28"/>
        </w:rPr>
      </w:pPr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深圳市</w:t>
      </w:r>
      <w:proofErr w:type="gramStart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华朗学校</w:t>
      </w:r>
      <w:proofErr w:type="gramEnd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是一所十二年制非营利性民办学校，占地约5.3万平方米，</w:t>
      </w:r>
      <w:proofErr w:type="gramStart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总建面约</w:t>
      </w:r>
      <w:proofErr w:type="gramEnd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10万平方米。以“高端、优质、特色”为办学定位，立志打造全市顶尖、国内一流、国际知名的民办高端学校。</w:t>
      </w:r>
    </w:p>
    <w:p w14:paraId="56DA3367" w14:textId="77777777" w:rsidR="00F77108" w:rsidRDefault="00000000">
      <w:pPr>
        <w:adjustRightInd w:val="0"/>
        <w:snapToGrid w:val="0"/>
        <w:spacing w:line="360" w:lineRule="auto"/>
        <w:ind w:firstLineChars="200" w:firstLine="560"/>
        <w:rPr>
          <w:rStyle w:val="fontstyle01"/>
          <w:rFonts w:asciiTheme="minorEastAsia" w:eastAsiaTheme="minorEastAsia" w:hAnsiTheme="minorEastAsia" w:hint="default"/>
          <w:sz w:val="28"/>
          <w:szCs w:val="28"/>
        </w:rPr>
      </w:pPr>
      <w:proofErr w:type="gramStart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华朗自</w:t>
      </w:r>
      <w:proofErr w:type="gramEnd"/>
      <w:r>
        <w:rPr>
          <w:rStyle w:val="fontstyle01"/>
          <w:rFonts w:asciiTheme="minorEastAsia" w:eastAsiaTheme="minorEastAsia" w:hAnsiTheme="minorEastAsia" w:hint="default"/>
          <w:sz w:val="28"/>
          <w:szCs w:val="28"/>
        </w:rPr>
        <w:t>办学以来，一直努力创新教育办学模式，不断探索和创立自身的办学特色，创新育人方式，优化育人途径，细化育人过程，全面推行“个性化教育（一生一案）”、“导师制”、“小班制”等培养模式，重在激发学生内驱力，关注学生的学习成长和身心健康，真正做到有教无类、因材施教，让每一名学生享受公平的教育，学业得到提高，身心得到呵护，特长得到发展。</w:t>
      </w:r>
    </w:p>
    <w:p w14:paraId="0BF2CE9D" w14:textId="77777777" w:rsidR="00F77108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</w:t>
      </w:r>
      <w:r>
        <w:rPr>
          <w:rFonts w:asciiTheme="minorEastAsia" w:hAnsiTheme="minorEastAsia"/>
          <w:sz w:val="28"/>
          <w:szCs w:val="28"/>
        </w:rPr>
        <w:t>拥有深圳市其他学校难以媲美的强大名师阵容，</w:t>
      </w:r>
      <w:r>
        <w:rPr>
          <w:rFonts w:asciiTheme="minorEastAsia" w:hAnsiTheme="minorEastAsia" w:hint="eastAsia"/>
          <w:sz w:val="28"/>
          <w:szCs w:val="28"/>
        </w:rPr>
        <w:t>有近2</w:t>
      </w:r>
      <w:r>
        <w:rPr>
          <w:rFonts w:asciiTheme="minorEastAsia" w:hAnsiTheme="minor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位</w:t>
      </w:r>
      <w:r>
        <w:rPr>
          <w:rFonts w:asciiTheme="minorEastAsia" w:hAnsiTheme="minorEastAsia"/>
          <w:sz w:val="28"/>
          <w:szCs w:val="28"/>
        </w:rPr>
        <w:t>特级教师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正高级</w:t>
      </w:r>
      <w:r>
        <w:rPr>
          <w:rFonts w:asciiTheme="minorEastAsia" w:hAnsiTheme="minorEastAsia" w:hint="eastAsia"/>
          <w:sz w:val="28"/>
          <w:szCs w:val="28"/>
        </w:rPr>
        <w:t>教师，国家、省市级名师云集</w:t>
      </w:r>
      <w:r>
        <w:rPr>
          <w:rFonts w:asciiTheme="minorEastAsia" w:hAnsiTheme="minorEastAsia"/>
          <w:sz w:val="28"/>
          <w:szCs w:val="28"/>
        </w:rPr>
        <w:t>，更不乏从</w:t>
      </w:r>
      <w:r>
        <w:rPr>
          <w:rFonts w:asciiTheme="minorEastAsia" w:hAnsiTheme="minorEastAsia" w:hint="eastAsia"/>
          <w:sz w:val="28"/>
          <w:szCs w:val="28"/>
        </w:rPr>
        <w:t>国内外</w:t>
      </w:r>
      <w:r>
        <w:rPr>
          <w:rFonts w:asciiTheme="minorEastAsia" w:hAnsiTheme="minorEastAsia"/>
          <w:sz w:val="28"/>
          <w:szCs w:val="28"/>
        </w:rPr>
        <w:t>高薪聘请的</w:t>
      </w:r>
      <w:r>
        <w:rPr>
          <w:rFonts w:asciiTheme="minorEastAsia" w:hAnsiTheme="minorEastAsia" w:hint="eastAsia"/>
          <w:sz w:val="28"/>
          <w:szCs w:val="28"/>
        </w:rPr>
        <w:t>精英</w:t>
      </w:r>
      <w:r>
        <w:rPr>
          <w:rFonts w:asciiTheme="minorEastAsia" w:hAnsiTheme="minor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CED087D" w14:textId="77777777" w:rsidR="00F77108" w:rsidRDefault="00000000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有专业的青年教师培养机制，以“青蓝工程”为依托，以师徒结对为形式，充分发挥名优教师的“传帮带”作用，做到“以老带新，以优促新”；为青年教师提供更多的学术交流、经验分享、各类培训的机会，加快青年教师的专业成长。</w:t>
      </w:r>
    </w:p>
    <w:p w14:paraId="2C6BB11A" w14:textId="77777777" w:rsidR="00F77108" w:rsidRDefault="00000000">
      <w:pPr>
        <w:numPr>
          <w:ilvl w:val="0"/>
          <w:numId w:val="1"/>
        </w:num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招聘需求</w:t>
      </w:r>
    </w:p>
    <w:p w14:paraId="3A75F881" w14:textId="77777777" w:rsidR="00F77108" w:rsidRDefault="00000000">
      <w:pPr>
        <w:rPr>
          <w:rFonts w:asciiTheme="minorEastAsia" w:hAnsiTheme="minorEastAsia"/>
          <w:bCs/>
          <w:color w:val="0000FF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高中部：语文、数学、英语、物理、化学、生物、政治、历史、地理、体育</w:t>
      </w:r>
    </w:p>
    <w:p w14:paraId="5ACB4055" w14:textId="77777777" w:rsidR="00F77108" w:rsidRDefault="00000000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初中部：语文、数学、英语、物理、化学、生物、道法、历史、地理、音乐、体育</w:t>
      </w:r>
    </w:p>
    <w:p w14:paraId="426FE40E" w14:textId="77777777" w:rsidR="00F77108" w:rsidRDefault="00000000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国际部：国际语文、双语化学、双语生物、双语经济学</w:t>
      </w:r>
      <w:r>
        <w:rPr>
          <w:rFonts w:asciiTheme="minorEastAsia" w:hAnsiTheme="minorEastAsia" w:hint="eastAsia"/>
          <w:bCs/>
          <w:sz w:val="28"/>
          <w:szCs w:val="28"/>
        </w:rPr>
        <w:br/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综合处：人力岗、品牌岗</w:t>
      </w:r>
    </w:p>
    <w:p w14:paraId="598CCB7F" w14:textId="77777777" w:rsidR="00F77108" w:rsidRDefault="00000000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招生办：招生岗</w:t>
      </w:r>
    </w:p>
    <w:p w14:paraId="09679BE2" w14:textId="77777777" w:rsidR="00F77108" w:rsidRDefault="00F77108">
      <w:pPr>
        <w:rPr>
          <w:rFonts w:asciiTheme="minorEastAsia" w:hAnsiTheme="minorEastAsia"/>
          <w:b/>
          <w:sz w:val="28"/>
          <w:szCs w:val="28"/>
        </w:rPr>
      </w:pPr>
    </w:p>
    <w:p w14:paraId="66D3F149" w14:textId="77777777" w:rsidR="00F77108" w:rsidRDefault="00000000">
      <w:pPr>
        <w:numPr>
          <w:ilvl w:val="0"/>
          <w:numId w:val="1"/>
        </w:num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岗位要求：</w:t>
      </w:r>
    </w:p>
    <w:p w14:paraId="6BDC6298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（一）国内教师类</w:t>
      </w:r>
    </w:p>
    <w:p w14:paraId="00BF62B3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1、2024届毕业生，本科及以上学历优先；</w:t>
      </w:r>
    </w:p>
    <w:p w14:paraId="493A1BB5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2、专业对口、具备一定的教师实习经历优先；</w:t>
      </w:r>
    </w:p>
    <w:p w14:paraId="5545CED0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/>
          <w:sz w:val="28"/>
          <w:szCs w:val="28"/>
        </w:rPr>
        <w:t>有教师资格证或已通过教师资格证考试者优先（若无教师资格证，入职一年内取得即可）</w:t>
      </w:r>
      <w:r>
        <w:rPr>
          <w:rFonts w:asciiTheme="minorEastAsia" w:hAnsiTheme="minorEastAsia" w:hint="eastAsia"/>
          <w:sz w:val="28"/>
          <w:szCs w:val="28"/>
        </w:rPr>
        <w:t>，英语学科需熟练使用英语教学，具备六级以上英语证书或通过雅思、托福考试；</w:t>
      </w:r>
    </w:p>
    <w:p w14:paraId="721BE19E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4、品德端正、热爱教育事业，自信开朗、有亲和力，有责任心和担当精神，沟通表达良好，逻辑思路清晰，愿意表达和分享。</w:t>
      </w:r>
    </w:p>
    <w:p w14:paraId="32AB655B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（二）国际教师类</w:t>
      </w:r>
    </w:p>
    <w:p w14:paraId="745C30BE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1、2024届毕业生，</w:t>
      </w:r>
      <w:r>
        <w:rPr>
          <w:rFonts w:asciiTheme="minorEastAsia" w:hAnsiTheme="minorEastAsia" w:hint="eastAsia"/>
          <w:sz w:val="28"/>
          <w:szCs w:val="28"/>
        </w:rPr>
        <w:t>本科及以上学历优先，</w:t>
      </w:r>
      <w:r>
        <w:rPr>
          <w:rFonts w:asciiTheme="minorEastAsia" w:hAnsiTheme="minorEastAsia"/>
          <w:sz w:val="28"/>
          <w:szCs w:val="28"/>
        </w:rPr>
        <w:t>海外留学生优先、师范专业优先；</w:t>
      </w:r>
    </w:p>
    <w:p w14:paraId="0FC6DD51" w14:textId="77777777" w:rsidR="00F77108" w:rsidRDefault="00000000">
      <w:pPr>
        <w:numPr>
          <w:ilvl w:val="0"/>
          <w:numId w:val="2"/>
        </w:num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有教师资格证或已通过教师资格证考试者优先（若无教师资格证，入职一年内取得即可）；</w:t>
      </w:r>
    </w:p>
    <w:p w14:paraId="5B251C4E" w14:textId="77777777" w:rsidR="00F77108" w:rsidRDefault="00000000">
      <w:pPr>
        <w:numPr>
          <w:ilvl w:val="0"/>
          <w:numId w:val="2"/>
        </w:num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熟练使用英语教学，具备六级以上英语证书或通过雅思、托福考试；</w:t>
      </w:r>
    </w:p>
    <w:p w14:paraId="39BBB8CC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、具备教师实习经历优先；</w:t>
      </w:r>
    </w:p>
    <w:p w14:paraId="71AD497E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5、品德端正、热爱教育事业，愿意参与学生的全人建设和管理；</w:t>
      </w:r>
    </w:p>
    <w:p w14:paraId="1FE94962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6、自信开朗、有亲和力，有责任心和风险精神；</w:t>
      </w:r>
    </w:p>
    <w:p w14:paraId="53B0E993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7、沟通表达良好，逻辑思路清晰，愿意表达和分享。</w:t>
      </w:r>
    </w:p>
    <w:p w14:paraId="44FD965A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（三）职能类</w:t>
      </w:r>
    </w:p>
    <w:p w14:paraId="4F7DCE64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1、2024届毕业生，本科及以上学历优先；</w:t>
      </w:r>
    </w:p>
    <w:p w14:paraId="2863A80C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2、岗位相关专业，具备一定的实习经历优先。</w:t>
      </w:r>
    </w:p>
    <w:p w14:paraId="1232A669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3、有学生会主席、社团主席等学生工作经历或名企实习经验优先；</w:t>
      </w:r>
    </w:p>
    <w:p w14:paraId="3C26B9A6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4、较强的学习能力和抗压能力，英语口语、书面表达较好者优先。</w:t>
      </w:r>
    </w:p>
    <w:p w14:paraId="34ACF54A" w14:textId="77777777" w:rsidR="00F77108" w:rsidRDefault="00F77108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 w14:paraId="6A4AE582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三、福利待遇：</w:t>
      </w:r>
    </w:p>
    <w:p w14:paraId="56538CF5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1、国内教学岗应届生综合收入税前约22-33万年薪；国际课程体系教学岗综合收入税前约18-26万/年；职能岗综合收入税前约16-22万/年；</w:t>
      </w:r>
    </w:p>
    <w:p w14:paraId="5E537FF3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可</w:t>
      </w:r>
      <w:r>
        <w:rPr>
          <w:rFonts w:asciiTheme="minorEastAsia" w:hAnsiTheme="minorEastAsia" w:hint="eastAsia"/>
          <w:sz w:val="28"/>
          <w:szCs w:val="28"/>
        </w:rPr>
        <w:t>领取</w:t>
      </w:r>
      <w:r>
        <w:rPr>
          <w:rFonts w:asciiTheme="minorEastAsia" w:hAnsiTheme="minorEastAsia"/>
          <w:sz w:val="28"/>
          <w:szCs w:val="28"/>
        </w:rPr>
        <w:t>深圳市民办教师从教津贴</w:t>
      </w:r>
      <w:r>
        <w:rPr>
          <w:rFonts w:asciiTheme="minorEastAsia" w:hAnsiTheme="minorEastAsia" w:hint="eastAsia"/>
          <w:sz w:val="28"/>
          <w:szCs w:val="28"/>
        </w:rPr>
        <w:t>，最高可达</w:t>
      </w:r>
      <w:r>
        <w:rPr>
          <w:rFonts w:asciiTheme="minorEastAsia" w:hAnsiTheme="minorEastAsia"/>
          <w:sz w:val="28"/>
          <w:szCs w:val="28"/>
        </w:rPr>
        <w:t>3.6万/年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44606B2A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3、薪资结构：</w:t>
      </w:r>
    </w:p>
    <w:p w14:paraId="41FBF496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国内教学岗：基本工资+课时津贴+兼职津贴+校龄津贴+学年奖金+各类福利+招生奖金；</w:t>
      </w:r>
    </w:p>
    <w:p w14:paraId="79E2FF85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国际课程体系教学岗：基本工资+学年奖金+校龄津贴+各类福利+招生奖金；</w:t>
      </w:r>
    </w:p>
    <w:p w14:paraId="14719A23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职能岗：基本工资+交通补贴+校龄津贴+各类福利+招生奖金；</w:t>
      </w:r>
    </w:p>
    <w:p w14:paraId="6532FE44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招生岗：基本工资+招生奖金+交通补贴+校龄津贴+各类福利+招生奖金；</w:t>
      </w:r>
    </w:p>
    <w:p w14:paraId="70515077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4、“多劳多得、优</w:t>
      </w:r>
      <w:proofErr w:type="gramStart"/>
      <w:r>
        <w:rPr>
          <w:rFonts w:asciiTheme="minorEastAsia" w:hAnsiTheme="minorEastAsia" w:hint="eastAsia"/>
          <w:sz w:val="28"/>
          <w:szCs w:val="28"/>
        </w:rPr>
        <w:t>劳</w:t>
      </w:r>
      <w:proofErr w:type="gramEnd"/>
      <w:r>
        <w:rPr>
          <w:rFonts w:asciiTheme="minorEastAsia" w:hAnsiTheme="minorEastAsia" w:hint="eastAsia"/>
          <w:sz w:val="28"/>
          <w:szCs w:val="28"/>
        </w:rPr>
        <w:t>优酬”的薪酬机制；</w:t>
      </w:r>
    </w:p>
    <w:p w14:paraId="7A88D64B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 提供餐补以及单间宿舍/住房补贴，独栋三层食堂，专业校园餐饮集团经营，全天候职业营养师定制中西餐；</w:t>
      </w:r>
    </w:p>
    <w:p w14:paraId="6E91FF31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6. </w:t>
      </w:r>
      <w:proofErr w:type="gramStart"/>
      <w:r>
        <w:rPr>
          <w:rFonts w:asciiTheme="minorEastAsia" w:hAnsiTheme="minorEastAsia" w:hint="eastAsia"/>
          <w:sz w:val="28"/>
          <w:szCs w:val="28"/>
        </w:rPr>
        <w:t>全额五险一</w:t>
      </w:r>
      <w:proofErr w:type="gramEnd"/>
      <w:r>
        <w:rPr>
          <w:rFonts w:asciiTheme="minorEastAsia" w:hAnsiTheme="minorEastAsia" w:hint="eastAsia"/>
          <w:sz w:val="28"/>
          <w:szCs w:val="28"/>
        </w:rPr>
        <w:t>金，补充额外商业保险；</w:t>
      </w:r>
    </w:p>
    <w:p w14:paraId="71F7F60E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 节假日福利；</w:t>
      </w:r>
    </w:p>
    <w:p w14:paraId="50A76FA5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 多样化的文体娱乐协会；</w:t>
      </w:r>
    </w:p>
    <w:p w14:paraId="4272F0D2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9. 带薪寒暑假、年度体检；</w:t>
      </w:r>
    </w:p>
    <w:p w14:paraId="4E8D86FF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10. 子女入读本校学费优惠；</w:t>
      </w:r>
    </w:p>
    <w:p w14:paraId="2680D541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11. 提供深圳落户支持；</w:t>
      </w:r>
    </w:p>
    <w:p w14:paraId="3781F8AE" w14:textId="77777777" w:rsidR="00F77108" w:rsidRDefault="00000000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12. 享受集团内部购房、租房、酒店、餐饮、票务等优惠。</w:t>
      </w:r>
    </w:p>
    <w:p w14:paraId="102DEB6D" w14:textId="77777777" w:rsidR="00F77108" w:rsidRDefault="00F77108">
      <w:pPr>
        <w:snapToGrid w:val="0"/>
        <w:spacing w:line="360" w:lineRule="auto"/>
        <w:ind w:firstLine="420"/>
        <w:rPr>
          <w:rFonts w:asciiTheme="minorEastAsia" w:hAnsiTheme="minorEastAsia"/>
          <w:sz w:val="28"/>
          <w:szCs w:val="28"/>
        </w:rPr>
      </w:pPr>
    </w:p>
    <w:p w14:paraId="4CAD81A0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四、招聘站点：</w:t>
      </w:r>
    </w:p>
    <w:p w14:paraId="3752A67A" w14:textId="77777777" w:rsidR="00F77108" w:rsidRDefault="00000000" w:rsidP="00343335">
      <w:pPr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深圳站、广州站、长沙站、北京站、长春站、重庆站、南昌站、武汉站、上海站</w:t>
      </w:r>
      <w:r w:rsidR="00343335">
        <w:rPr>
          <w:rFonts w:hint="eastAsia"/>
          <w:sz w:val="24"/>
        </w:rPr>
        <w:t>、</w:t>
      </w:r>
      <w:r>
        <w:rPr>
          <w:rFonts w:hint="eastAsia"/>
          <w:sz w:val="24"/>
        </w:rPr>
        <w:t>福州站</w:t>
      </w:r>
    </w:p>
    <w:p w14:paraId="78C95781" w14:textId="77777777" w:rsidR="00F77108" w:rsidRDefault="00000000">
      <w:pPr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t>【</w:t>
      </w:r>
      <w:r>
        <w:rPr>
          <w:rFonts w:hint="eastAsia"/>
          <w:sz w:val="24"/>
        </w:rPr>
        <w:t>上述站点行程信息以具体</w:t>
      </w:r>
      <w:r>
        <w:rPr>
          <w:sz w:val="24"/>
        </w:rPr>
        <w:t>通知</w:t>
      </w:r>
      <w:r>
        <w:rPr>
          <w:rFonts w:hint="eastAsia"/>
          <w:sz w:val="24"/>
        </w:rPr>
        <w:t>为准</w:t>
      </w:r>
      <w:r>
        <w:rPr>
          <w:sz w:val="24"/>
        </w:rPr>
        <w:t>】</w:t>
      </w:r>
    </w:p>
    <w:p w14:paraId="5F2EF11D" w14:textId="77777777" w:rsidR="00F77108" w:rsidRDefault="00F77108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14:paraId="26E4CC1D" w14:textId="77777777" w:rsidR="00F77108" w:rsidRDefault="00000000">
      <w:pPr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五、招聘流程</w:t>
      </w:r>
    </w:p>
    <w:p w14:paraId="32774190" w14:textId="77777777" w:rsidR="00F77108" w:rsidRDefault="00000000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在线申请—&gt;简历筛选—&gt;</w:t>
      </w:r>
      <w:proofErr w:type="gramStart"/>
      <w:r>
        <w:rPr>
          <w:rFonts w:asciiTheme="minorEastAsia" w:hAnsiTheme="minorEastAsia" w:hint="eastAsia"/>
          <w:sz w:val="28"/>
          <w:szCs w:val="28"/>
        </w:rPr>
        <w:t>初面</w:t>
      </w:r>
      <w:proofErr w:type="gramEnd"/>
      <w:r>
        <w:rPr>
          <w:rFonts w:asciiTheme="minorEastAsia" w:hAnsiTheme="minorEastAsia" w:hint="eastAsia"/>
          <w:sz w:val="28"/>
          <w:szCs w:val="28"/>
        </w:rPr>
        <w:t>—&gt;</w:t>
      </w:r>
      <w:proofErr w:type="gramStart"/>
      <w:r>
        <w:rPr>
          <w:rFonts w:asciiTheme="minorEastAsia" w:hAnsiTheme="minorEastAsia" w:hint="eastAsia"/>
          <w:sz w:val="28"/>
          <w:szCs w:val="28"/>
        </w:rPr>
        <w:t>终面</w:t>
      </w:r>
      <w:proofErr w:type="gramEnd"/>
      <w:r>
        <w:rPr>
          <w:rFonts w:asciiTheme="minorEastAsia" w:hAnsiTheme="minorEastAsia" w:hint="eastAsia"/>
          <w:sz w:val="28"/>
          <w:szCs w:val="28"/>
        </w:rPr>
        <w:t>—&gt;录用沟通—&gt;OFFER发放</w:t>
      </w:r>
    </w:p>
    <w:p w14:paraId="241B00AA" w14:textId="77777777" w:rsidR="00F77108" w:rsidRDefault="00F77108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14:paraId="3AF53AF2" w14:textId="77777777" w:rsidR="00F77108" w:rsidRDefault="00000000">
      <w:pPr>
        <w:snapToGrid w:val="0"/>
        <w:spacing w:line="360" w:lineRule="auto"/>
        <w:rPr>
          <w:rFonts w:asciiTheme="minorEastAsia" w:hAnsiTheme="minorEastAsia" w:cs="宋体"/>
          <w:b/>
          <w:bCs/>
          <w:spacing w:val="1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pacing w:val="15"/>
          <w:kern w:val="0"/>
          <w:sz w:val="28"/>
          <w:szCs w:val="28"/>
        </w:rPr>
        <w:t>六、在线申请：</w:t>
      </w:r>
    </w:p>
    <w:p w14:paraId="6CE330CD" w14:textId="77777777" w:rsidR="00F77108" w:rsidRDefault="00000000">
      <w:pPr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1、简历投递通道：</w:t>
      </w:r>
      <w:r>
        <w:rPr>
          <w:rFonts w:asciiTheme="minorEastAsia" w:hAnsiTheme="minorEastAsia" w:hint="eastAsia"/>
          <w:sz w:val="24"/>
        </w:rPr>
        <w:t>识别</w:t>
      </w:r>
      <w:proofErr w:type="gramStart"/>
      <w:r>
        <w:rPr>
          <w:rFonts w:asciiTheme="minorEastAsia" w:hAnsiTheme="minorEastAsia" w:hint="eastAsia"/>
          <w:sz w:val="24"/>
        </w:rPr>
        <w:t>二维码投递</w:t>
      </w:r>
      <w:proofErr w:type="gramEnd"/>
      <w:r>
        <w:rPr>
          <w:rFonts w:asciiTheme="minorEastAsia" w:hAnsiTheme="minorEastAsia" w:hint="eastAsia"/>
          <w:sz w:val="24"/>
        </w:rPr>
        <w:t>简历或点击链接投递</w:t>
      </w:r>
    </w:p>
    <w:p w14:paraId="62D40EF9" w14:textId="77777777" w:rsidR="00F77108" w:rsidRDefault="00000000">
      <w:pPr>
        <w:snapToGrid w:val="0"/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noProof/>
        </w:rPr>
        <w:drawing>
          <wp:inline distT="0" distB="0" distL="114300" distR="114300" wp14:anchorId="75717FEC" wp14:editId="1E457254">
            <wp:extent cx="2653665" cy="2653665"/>
            <wp:effectExtent l="0" t="0" r="635" b="635"/>
            <wp:docPr id="12" name="图片 11" descr="/Users/masonli/Desktop/2024届秋招/02-宣传材料/pc端.pngpc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/Users/masonli/Desktop/2024届秋招/02-宣传材料/pc端.pngpc端"/>
                    <pic:cNvPicPr>
                      <a:picLocks noChangeAspect="1"/>
                    </pic:cNvPicPr>
                  </pic:nvPicPr>
                  <pic:blipFill>
                    <a:blip r:embed="rId5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F52E0" w14:textId="77777777" w:rsidR="00F77108" w:rsidRDefault="00000000">
      <w:pPr>
        <w:snapToGrid w:val="0"/>
        <w:spacing w:line="360" w:lineRule="auto"/>
      </w:pPr>
      <w:hyperlink r:id="rId6" w:history="1">
        <w:r>
          <w:rPr>
            <w:rStyle w:val="ab"/>
            <w:rFonts w:hint="eastAsia"/>
          </w:rPr>
          <w:t>https://app.mokahr.com/campus-recruitment/kaisa/94651</w:t>
        </w:r>
      </w:hyperlink>
    </w:p>
    <w:p w14:paraId="0A2B5536" w14:textId="77777777" w:rsidR="00F77108" w:rsidRDefault="00F77108">
      <w:pPr>
        <w:snapToGrid w:val="0"/>
        <w:spacing w:line="360" w:lineRule="auto"/>
      </w:pPr>
    </w:p>
    <w:p w14:paraId="3B70B995" w14:textId="77777777" w:rsidR="00F77108" w:rsidRDefault="00000000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4"/>
        </w:rPr>
      </w:pPr>
      <w:r>
        <w:rPr>
          <w:rFonts w:asciiTheme="minorEastAsia" w:hAnsiTheme="minorEastAsia" w:cs="宋体"/>
          <w:b/>
          <w:bCs/>
          <w:noProof/>
          <w:spacing w:val="15"/>
          <w:kern w:val="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93FC213" wp14:editId="4E0550A2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2108200" cy="2124710"/>
            <wp:effectExtent l="0" t="0" r="6350" b="8890"/>
            <wp:wrapTopAndBottom/>
            <wp:docPr id="7" name="图片 7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宋体" w:hint="eastAsia"/>
          <w:b/>
          <w:bCs/>
          <w:spacing w:val="15"/>
          <w:kern w:val="0"/>
          <w:sz w:val="24"/>
        </w:rPr>
        <w:t>2、咨询微信：</w:t>
      </w:r>
      <w:r>
        <w:rPr>
          <w:rFonts w:asciiTheme="minorEastAsia" w:hAnsiTheme="minorEastAsia" w:cs="宋体" w:hint="eastAsia"/>
          <w:spacing w:val="15"/>
          <w:kern w:val="0"/>
          <w:sz w:val="24"/>
        </w:rPr>
        <w:t>添加</w:t>
      </w:r>
      <w:proofErr w:type="gramStart"/>
      <w:r>
        <w:rPr>
          <w:rFonts w:asciiTheme="minorEastAsia" w:hAnsiTheme="minorEastAsia" w:cs="宋体" w:hint="eastAsia"/>
          <w:spacing w:val="15"/>
          <w:kern w:val="0"/>
          <w:sz w:val="24"/>
        </w:rPr>
        <w:t>华朗学校</w:t>
      </w:r>
      <w:proofErr w:type="gramEnd"/>
      <w:r>
        <w:rPr>
          <w:rFonts w:asciiTheme="minorEastAsia" w:hAnsiTheme="minorEastAsia" w:cs="宋体" w:hint="eastAsia"/>
          <w:spacing w:val="15"/>
          <w:kern w:val="0"/>
          <w:sz w:val="24"/>
        </w:rPr>
        <w:t>招聘官方微信号</w:t>
      </w:r>
      <w:proofErr w:type="spellStart"/>
      <w:r>
        <w:rPr>
          <w:rFonts w:asciiTheme="minorEastAsia" w:hAnsiTheme="minorEastAsia" w:cs="宋体" w:hint="eastAsia"/>
          <w:spacing w:val="15"/>
          <w:kern w:val="0"/>
          <w:sz w:val="24"/>
        </w:rPr>
        <w:t>hualangschoolrecruit</w:t>
      </w:r>
      <w:proofErr w:type="spellEnd"/>
    </w:p>
    <w:p w14:paraId="6E8C4F1C" w14:textId="77777777" w:rsidR="00F77108" w:rsidRDefault="00000000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4"/>
        </w:rPr>
      </w:pPr>
      <w:r>
        <w:rPr>
          <w:rFonts w:asciiTheme="minorEastAsia" w:hAnsiTheme="minorEastAsia" w:cs="宋体" w:hint="eastAsia"/>
          <w:spacing w:val="15"/>
          <w:kern w:val="0"/>
          <w:sz w:val="24"/>
        </w:rPr>
        <w:t>后台HR将为您解答更多疑问，添加时备注：姓名-学校-专业-届别；</w:t>
      </w:r>
    </w:p>
    <w:p w14:paraId="3A02C3F8" w14:textId="64C3E1D1" w:rsidR="0079753E" w:rsidRPr="0079753E" w:rsidRDefault="00277404" w:rsidP="0079753E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4"/>
        </w:rPr>
      </w:pPr>
      <w:r w:rsidRPr="00277404">
        <w:rPr>
          <w:rFonts w:asciiTheme="minorEastAsia" w:hAnsiTheme="minorEastAsia" w:cs="宋体"/>
          <w:b/>
          <w:bCs/>
          <w:spacing w:val="15"/>
          <w:kern w:val="0"/>
          <w:sz w:val="24"/>
        </w:rPr>
        <w:t>3</w:t>
      </w:r>
      <w:r w:rsidRPr="00277404">
        <w:rPr>
          <w:rFonts w:asciiTheme="minorEastAsia" w:hAnsiTheme="minorEastAsia" w:cs="宋体" w:hint="eastAsia"/>
          <w:b/>
          <w:bCs/>
          <w:spacing w:val="15"/>
          <w:kern w:val="0"/>
          <w:sz w:val="24"/>
        </w:rPr>
        <w:t>、</w:t>
      </w:r>
      <w:r w:rsidR="0079753E">
        <w:rPr>
          <w:rFonts w:asciiTheme="minorEastAsia" w:hAnsiTheme="minorEastAsia" w:cs="宋体" w:hint="eastAsia"/>
          <w:b/>
          <w:bCs/>
          <w:spacing w:val="15"/>
          <w:kern w:val="0"/>
          <w:sz w:val="24"/>
        </w:rPr>
        <w:t>站点资讯推送</w:t>
      </w:r>
      <w:r w:rsidRPr="00277404">
        <w:rPr>
          <w:rFonts w:asciiTheme="minorEastAsia" w:hAnsiTheme="minorEastAsia" w:cs="宋体" w:hint="eastAsia"/>
          <w:b/>
          <w:bCs/>
          <w:spacing w:val="15"/>
          <w:kern w:val="0"/>
          <w:sz w:val="24"/>
        </w:rPr>
        <w:t>：</w:t>
      </w:r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申请加入</w:t>
      </w:r>
      <w:proofErr w:type="gramStart"/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华朗学校</w:t>
      </w:r>
      <w:proofErr w:type="gramEnd"/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校园招聘</w:t>
      </w:r>
      <w:r w:rsidR="0079753E">
        <w:rPr>
          <w:rFonts w:asciiTheme="minorEastAsia" w:hAnsiTheme="minorEastAsia" w:cs="宋体" w:hint="eastAsia"/>
          <w:spacing w:val="15"/>
          <w:kern w:val="0"/>
          <w:sz w:val="24"/>
        </w:rPr>
        <w:t>深圳</w:t>
      </w:r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站站点</w:t>
      </w:r>
      <w:proofErr w:type="gramStart"/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微信交流群</w:t>
      </w:r>
      <w:proofErr w:type="gramEnd"/>
      <w:r w:rsidR="0079753E" w:rsidRPr="0079753E">
        <w:rPr>
          <w:rFonts w:asciiTheme="minorEastAsia" w:hAnsiTheme="minorEastAsia" w:cs="宋体" w:hint="eastAsia"/>
          <w:spacing w:val="15"/>
          <w:kern w:val="0"/>
          <w:sz w:val="24"/>
        </w:rPr>
        <w:t>，实时获取站点招聘最新资讯，更可与站点HR及各高校同学交流互动，申请备注：姓名-学校-专业-届别；</w:t>
      </w:r>
    </w:p>
    <w:p w14:paraId="17C3D80A" w14:textId="108D10DB" w:rsidR="00F77108" w:rsidRPr="00A574BB" w:rsidRDefault="0079753E" w:rsidP="0079753E">
      <w:pPr>
        <w:snapToGrid w:val="0"/>
        <w:spacing w:line="360" w:lineRule="auto"/>
        <w:rPr>
          <w:rFonts w:asciiTheme="minorEastAsia" w:hAnsiTheme="minorEastAsia" w:cs="宋体"/>
          <w:color w:val="000000" w:themeColor="text1"/>
          <w:spacing w:val="15"/>
          <w:kern w:val="0"/>
          <w:sz w:val="24"/>
        </w:rPr>
      </w:pPr>
      <w:r w:rsidRPr="0079753E">
        <w:rPr>
          <w:rFonts w:asciiTheme="minorEastAsia" w:hAnsiTheme="minorEastAsia" w:cs="宋体" w:hint="eastAsia"/>
          <w:spacing w:val="15"/>
          <w:kern w:val="0"/>
          <w:sz w:val="24"/>
        </w:rPr>
        <w:t>进群方式</w:t>
      </w:r>
      <w:r w:rsidRPr="00A574BB">
        <w:rPr>
          <w:rFonts w:asciiTheme="minorEastAsia" w:hAnsiTheme="minorEastAsia" w:cs="宋体" w:hint="eastAsia"/>
          <w:color w:val="000000" w:themeColor="text1"/>
          <w:spacing w:val="15"/>
          <w:kern w:val="0"/>
          <w:sz w:val="24"/>
        </w:rPr>
        <w:t>：</w:t>
      </w:r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扫描沟通</w:t>
      </w:r>
      <w:proofErr w:type="gramStart"/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群二维码</w:t>
      </w:r>
      <w:proofErr w:type="gramEnd"/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或添加站点HR</w:t>
      </w:r>
      <w:proofErr w:type="gramStart"/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微信【</w:t>
      </w:r>
      <w:proofErr w:type="spellStart"/>
      <w:r w:rsidR="00A574BB" w:rsidRPr="00A574BB">
        <w:rPr>
          <w:rFonts w:asciiTheme="minorEastAsia" w:hAnsiTheme="minorEastAsia" w:cs="宋体"/>
          <w:spacing w:val="15"/>
          <w:kern w:val="0"/>
          <w:sz w:val="24"/>
        </w:rPr>
        <w:t>bensd</w:t>
      </w:r>
      <w:proofErr w:type="spellEnd"/>
      <w:r w:rsidR="00A574BB" w:rsidRPr="00A574BB">
        <w:rPr>
          <w:rFonts w:asciiTheme="minorEastAsia" w:hAnsiTheme="minorEastAsia" w:cs="宋体"/>
          <w:spacing w:val="15"/>
          <w:kern w:val="0"/>
          <w:sz w:val="24"/>
        </w:rPr>
        <w:t>_</w:t>
      </w:r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】</w:t>
      </w:r>
      <w:proofErr w:type="gramEnd"/>
      <w:r w:rsidRPr="00A574BB">
        <w:rPr>
          <w:rFonts w:asciiTheme="minorEastAsia" w:hAnsiTheme="minorEastAsia" w:cs="宋体" w:hint="eastAsia"/>
          <w:spacing w:val="15"/>
          <w:kern w:val="0"/>
          <w:sz w:val="24"/>
        </w:rPr>
        <w:t>申请进群。</w:t>
      </w:r>
    </w:p>
    <w:p w14:paraId="4F43BCA4" w14:textId="04BB3192" w:rsidR="00277404" w:rsidRPr="00277404" w:rsidRDefault="0079753E" w:rsidP="0079753E">
      <w:pPr>
        <w:snapToGrid w:val="0"/>
        <w:spacing w:line="360" w:lineRule="auto"/>
        <w:rPr>
          <w:rFonts w:asciiTheme="minorEastAsia" w:hAnsiTheme="minorEastAsia" w:cs="宋体"/>
          <w:b/>
          <w:bCs/>
          <w:spacing w:val="15"/>
          <w:kern w:val="0"/>
          <w:sz w:val="24"/>
        </w:rPr>
      </w:pPr>
      <w:r>
        <w:rPr>
          <w:noProof/>
        </w:rPr>
        <w:drawing>
          <wp:inline distT="0" distB="0" distL="0" distR="0" wp14:anchorId="72EE9221" wp14:editId="18A02F67">
            <wp:extent cx="2397760" cy="2299898"/>
            <wp:effectExtent l="0" t="0" r="2540" b="5715"/>
            <wp:docPr id="18666717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17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664" cy="231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4BB">
        <w:rPr>
          <w:rFonts w:asciiTheme="minorEastAsia" w:hAnsiTheme="minorEastAsia" w:cs="宋体" w:hint="eastAsia"/>
          <w:b/>
          <w:bCs/>
          <w:spacing w:val="15"/>
          <w:kern w:val="0"/>
          <w:sz w:val="24"/>
        </w:rPr>
        <w:t xml:space="preserve"> </w:t>
      </w:r>
      <w:r w:rsidR="00A574BB">
        <w:rPr>
          <w:rFonts w:asciiTheme="minorEastAsia" w:hAnsiTheme="minorEastAsia" w:cs="宋体"/>
          <w:b/>
          <w:bCs/>
          <w:spacing w:val="15"/>
          <w:kern w:val="0"/>
          <w:sz w:val="24"/>
        </w:rPr>
        <w:t xml:space="preserve">  </w:t>
      </w:r>
      <w:r w:rsidR="00A574BB" w:rsidRPr="00A574BB">
        <w:rPr>
          <w:rFonts w:asciiTheme="minorEastAsia" w:hAnsiTheme="minorEastAsia" w:cs="宋体"/>
          <w:b/>
          <w:bCs/>
          <w:noProof/>
          <w:spacing w:val="15"/>
          <w:kern w:val="0"/>
          <w:sz w:val="24"/>
        </w:rPr>
        <w:drawing>
          <wp:inline distT="0" distB="0" distL="0" distR="0" wp14:anchorId="04790BF9" wp14:editId="4CB88DB8">
            <wp:extent cx="2220149" cy="2273390"/>
            <wp:effectExtent l="0" t="0" r="8890" b="0"/>
            <wp:docPr id="4535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523" cy="23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C494" w14:textId="77777777" w:rsidR="00F77108" w:rsidRDefault="00000000" w:rsidP="00A574BB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pacing w:val="15"/>
          <w:kern w:val="0"/>
          <w:sz w:val="28"/>
          <w:szCs w:val="28"/>
        </w:rPr>
        <w:t>七、学校官方</w:t>
      </w:r>
      <w:proofErr w:type="gramStart"/>
      <w:r>
        <w:rPr>
          <w:rFonts w:asciiTheme="minorEastAsia" w:hAnsiTheme="minorEastAsia" w:cs="宋体" w:hint="eastAsia"/>
          <w:b/>
          <w:bCs/>
          <w:spacing w:val="15"/>
          <w:kern w:val="0"/>
          <w:sz w:val="28"/>
          <w:szCs w:val="28"/>
        </w:rPr>
        <w:t>微信公众号</w:t>
      </w:r>
      <w:proofErr w:type="gramEnd"/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：扫描二</w:t>
      </w:r>
      <w:proofErr w:type="gramStart"/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维码关注</w:t>
      </w:r>
      <w:proofErr w:type="gramEnd"/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公众号获取更多学校资讯</w:t>
      </w:r>
    </w:p>
    <w:p w14:paraId="098A5C47" w14:textId="77777777" w:rsidR="00F77108" w:rsidRDefault="00F77108">
      <w:pPr>
        <w:snapToGrid w:val="0"/>
        <w:spacing w:line="360" w:lineRule="auto"/>
        <w:rPr>
          <w:rFonts w:asciiTheme="minorEastAsia" w:hAnsiTheme="minorEastAsia" w:cs="宋体"/>
          <w:b/>
          <w:bCs/>
          <w:spacing w:val="15"/>
          <w:kern w:val="0"/>
          <w:sz w:val="28"/>
          <w:szCs w:val="28"/>
        </w:rPr>
      </w:pPr>
    </w:p>
    <w:p w14:paraId="1C02C2AC" w14:textId="77777777" w:rsidR="00F77108" w:rsidRDefault="00000000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pacing w:val="15"/>
          <w:kern w:val="0"/>
          <w:sz w:val="28"/>
          <w:szCs w:val="28"/>
        </w:rPr>
        <w:t>学校官网</w:t>
      </w:r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：</w:t>
      </w:r>
      <w:hyperlink r:id="rId10" w:history="1">
        <w:r>
          <w:rPr>
            <w:rStyle w:val="ab"/>
            <w:rFonts w:asciiTheme="minorEastAsia" w:hAnsiTheme="minorEastAsia" w:cs="宋体"/>
            <w:spacing w:val="15"/>
            <w:kern w:val="0"/>
            <w:sz w:val="28"/>
            <w:szCs w:val="28"/>
          </w:rPr>
          <w:t>http://www.hualangschool.com/</w:t>
        </w:r>
      </w:hyperlink>
    </w:p>
    <w:p w14:paraId="30F300C6" w14:textId="77777777" w:rsidR="00F77108" w:rsidRDefault="00000000">
      <w:pPr>
        <w:snapToGrid w:val="0"/>
        <w:spacing w:line="360" w:lineRule="auto"/>
        <w:rPr>
          <w:rFonts w:asciiTheme="minorEastAsia" w:hAnsiTheme="minorEastAsia" w:cs="宋体"/>
          <w:spacing w:val="15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spacing w:val="15"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B9F9C6F" wp14:editId="15414191">
            <wp:simplePos x="0" y="0"/>
            <wp:positionH relativeFrom="margin">
              <wp:align>center</wp:align>
            </wp:positionH>
            <wp:positionV relativeFrom="paragraph">
              <wp:posOffset>650875</wp:posOffset>
            </wp:positionV>
            <wp:extent cx="2169160" cy="2169160"/>
            <wp:effectExtent l="0" t="0" r="2540" b="2540"/>
            <wp:wrapTopAndBottom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宋体" w:hint="eastAsia"/>
          <w:b/>
          <w:bCs/>
          <w:spacing w:val="15"/>
          <w:kern w:val="0"/>
          <w:sz w:val="28"/>
          <w:szCs w:val="28"/>
        </w:rPr>
        <w:t>学校地址：</w:t>
      </w:r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深圳市</w:t>
      </w:r>
      <w:proofErr w:type="gramStart"/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坪山区</w:t>
      </w:r>
      <w:proofErr w:type="gramEnd"/>
      <w:r>
        <w:rPr>
          <w:rFonts w:asciiTheme="minorEastAsia" w:hAnsiTheme="minorEastAsia" w:cs="宋体" w:hint="eastAsia"/>
          <w:spacing w:val="15"/>
          <w:kern w:val="0"/>
          <w:sz w:val="28"/>
          <w:szCs w:val="28"/>
        </w:rPr>
        <w:t>龙田街道竹坑社区金牛东路50号</w:t>
      </w:r>
    </w:p>
    <w:sectPr w:rsidR="00F7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857B5"/>
    <w:multiLevelType w:val="singleLevel"/>
    <w:tmpl w:val="DF0857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F8EBAF"/>
    <w:multiLevelType w:val="singleLevel"/>
    <w:tmpl w:val="4FF8EBAF"/>
    <w:lvl w:ilvl="0">
      <w:start w:val="2"/>
      <w:numFmt w:val="decimal"/>
      <w:suff w:val="nothing"/>
      <w:lvlText w:val="%1、"/>
      <w:lvlJc w:val="left"/>
    </w:lvl>
  </w:abstractNum>
  <w:num w:numId="1" w16cid:durableId="596182572">
    <w:abstractNumId w:val="0"/>
  </w:num>
  <w:num w:numId="2" w16cid:durableId="77031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3MDY3NTViYWQwNjZhN2FhNTQ0Y2M5Y2JhMmUzMzkifQ=="/>
  </w:docVars>
  <w:rsids>
    <w:rsidRoot w:val="007934CC"/>
    <w:rsid w:val="AFAB69AC"/>
    <w:rsid w:val="AFCF1F76"/>
    <w:rsid w:val="AFFFEC3D"/>
    <w:rsid w:val="B03FD166"/>
    <w:rsid w:val="BBDDC09D"/>
    <w:rsid w:val="BBFC8985"/>
    <w:rsid w:val="BEFF2E73"/>
    <w:rsid w:val="DEDEFDFC"/>
    <w:rsid w:val="DFFBE8FA"/>
    <w:rsid w:val="E4F7157D"/>
    <w:rsid w:val="EBFF866A"/>
    <w:rsid w:val="F3B7F691"/>
    <w:rsid w:val="F4E62E7F"/>
    <w:rsid w:val="F7FD884E"/>
    <w:rsid w:val="FDFD79E2"/>
    <w:rsid w:val="FE7DFD29"/>
    <w:rsid w:val="FFD78D9F"/>
    <w:rsid w:val="FFFF1B94"/>
    <w:rsid w:val="00037C21"/>
    <w:rsid w:val="00070308"/>
    <w:rsid w:val="000C3374"/>
    <w:rsid w:val="000C49D8"/>
    <w:rsid w:val="00104AFB"/>
    <w:rsid w:val="00110B22"/>
    <w:rsid w:val="0012072A"/>
    <w:rsid w:val="001319C1"/>
    <w:rsid w:val="001868C0"/>
    <w:rsid w:val="001B3491"/>
    <w:rsid w:val="001B5B93"/>
    <w:rsid w:val="001B6E5D"/>
    <w:rsid w:val="001F18A3"/>
    <w:rsid w:val="001F78DB"/>
    <w:rsid w:val="00223875"/>
    <w:rsid w:val="002311A4"/>
    <w:rsid w:val="00232608"/>
    <w:rsid w:val="00240E7D"/>
    <w:rsid w:val="00265488"/>
    <w:rsid w:val="00277404"/>
    <w:rsid w:val="00281F46"/>
    <w:rsid w:val="002833AD"/>
    <w:rsid w:val="00286C62"/>
    <w:rsid w:val="002A6F82"/>
    <w:rsid w:val="002D4673"/>
    <w:rsid w:val="002E0FAA"/>
    <w:rsid w:val="0032594C"/>
    <w:rsid w:val="003310A4"/>
    <w:rsid w:val="00343335"/>
    <w:rsid w:val="00344B56"/>
    <w:rsid w:val="00357224"/>
    <w:rsid w:val="00360B23"/>
    <w:rsid w:val="0036270A"/>
    <w:rsid w:val="00372869"/>
    <w:rsid w:val="0038545F"/>
    <w:rsid w:val="00394A2A"/>
    <w:rsid w:val="00420D1B"/>
    <w:rsid w:val="00424EE2"/>
    <w:rsid w:val="00431591"/>
    <w:rsid w:val="00467FE7"/>
    <w:rsid w:val="0048539B"/>
    <w:rsid w:val="00487DBB"/>
    <w:rsid w:val="004A6971"/>
    <w:rsid w:val="004B6E0A"/>
    <w:rsid w:val="004C3FA6"/>
    <w:rsid w:val="004D5E91"/>
    <w:rsid w:val="0050488D"/>
    <w:rsid w:val="00515F1F"/>
    <w:rsid w:val="005271A5"/>
    <w:rsid w:val="00553F24"/>
    <w:rsid w:val="0055426A"/>
    <w:rsid w:val="00560183"/>
    <w:rsid w:val="00575B5E"/>
    <w:rsid w:val="005945AF"/>
    <w:rsid w:val="005A63D0"/>
    <w:rsid w:val="005D1670"/>
    <w:rsid w:val="005D7A62"/>
    <w:rsid w:val="005F234B"/>
    <w:rsid w:val="006122E2"/>
    <w:rsid w:val="00617321"/>
    <w:rsid w:val="00626BA5"/>
    <w:rsid w:val="00634086"/>
    <w:rsid w:val="00645593"/>
    <w:rsid w:val="006A4EA4"/>
    <w:rsid w:val="006A56CF"/>
    <w:rsid w:val="006C121C"/>
    <w:rsid w:val="00725500"/>
    <w:rsid w:val="00754B23"/>
    <w:rsid w:val="007934CC"/>
    <w:rsid w:val="0079753E"/>
    <w:rsid w:val="007B1542"/>
    <w:rsid w:val="007E57CB"/>
    <w:rsid w:val="007F5B69"/>
    <w:rsid w:val="008152CB"/>
    <w:rsid w:val="00840C54"/>
    <w:rsid w:val="008A327D"/>
    <w:rsid w:val="008B38EA"/>
    <w:rsid w:val="008C1203"/>
    <w:rsid w:val="008C6BA7"/>
    <w:rsid w:val="008D13B3"/>
    <w:rsid w:val="008E42B0"/>
    <w:rsid w:val="00901D7B"/>
    <w:rsid w:val="00951572"/>
    <w:rsid w:val="00955A6A"/>
    <w:rsid w:val="00956CAC"/>
    <w:rsid w:val="009654F9"/>
    <w:rsid w:val="009A73AB"/>
    <w:rsid w:val="009B74E6"/>
    <w:rsid w:val="009D1A22"/>
    <w:rsid w:val="00A33783"/>
    <w:rsid w:val="00A36F0D"/>
    <w:rsid w:val="00A40B2C"/>
    <w:rsid w:val="00A574BB"/>
    <w:rsid w:val="00A81FB3"/>
    <w:rsid w:val="00A85BC5"/>
    <w:rsid w:val="00A87481"/>
    <w:rsid w:val="00AA10A6"/>
    <w:rsid w:val="00AB5E5C"/>
    <w:rsid w:val="00AF0F10"/>
    <w:rsid w:val="00B26DED"/>
    <w:rsid w:val="00B74F2C"/>
    <w:rsid w:val="00BB0F6D"/>
    <w:rsid w:val="00BD7A3A"/>
    <w:rsid w:val="00C04740"/>
    <w:rsid w:val="00C05B92"/>
    <w:rsid w:val="00C24DBC"/>
    <w:rsid w:val="00C4201E"/>
    <w:rsid w:val="00C50F88"/>
    <w:rsid w:val="00C6537E"/>
    <w:rsid w:val="00C869AB"/>
    <w:rsid w:val="00C915A9"/>
    <w:rsid w:val="00CB4C1B"/>
    <w:rsid w:val="00CC3CEE"/>
    <w:rsid w:val="00CD686A"/>
    <w:rsid w:val="00CE0446"/>
    <w:rsid w:val="00CF53A8"/>
    <w:rsid w:val="00D0212C"/>
    <w:rsid w:val="00D24904"/>
    <w:rsid w:val="00D37C7A"/>
    <w:rsid w:val="00D55F3B"/>
    <w:rsid w:val="00D751C6"/>
    <w:rsid w:val="00D80997"/>
    <w:rsid w:val="00DA169F"/>
    <w:rsid w:val="00DB138C"/>
    <w:rsid w:val="00DC0791"/>
    <w:rsid w:val="00DD129C"/>
    <w:rsid w:val="00DE6F2A"/>
    <w:rsid w:val="00DF44CC"/>
    <w:rsid w:val="00E17558"/>
    <w:rsid w:val="00E23A28"/>
    <w:rsid w:val="00E843AB"/>
    <w:rsid w:val="00E97EE1"/>
    <w:rsid w:val="00EE0418"/>
    <w:rsid w:val="00EF6F61"/>
    <w:rsid w:val="00F03B92"/>
    <w:rsid w:val="00F13173"/>
    <w:rsid w:val="00F5037E"/>
    <w:rsid w:val="00F7198A"/>
    <w:rsid w:val="00F73F96"/>
    <w:rsid w:val="00F77108"/>
    <w:rsid w:val="00F9111A"/>
    <w:rsid w:val="00F91F38"/>
    <w:rsid w:val="00FA3BFA"/>
    <w:rsid w:val="00FA5707"/>
    <w:rsid w:val="00FB16A7"/>
    <w:rsid w:val="00FC5614"/>
    <w:rsid w:val="013B11EC"/>
    <w:rsid w:val="0BDEA2CC"/>
    <w:rsid w:val="0CCFE975"/>
    <w:rsid w:val="0D2941EA"/>
    <w:rsid w:val="1A632E02"/>
    <w:rsid w:val="1F913B56"/>
    <w:rsid w:val="237FACF9"/>
    <w:rsid w:val="2E67A8A2"/>
    <w:rsid w:val="327B01C5"/>
    <w:rsid w:val="3F9FAAD7"/>
    <w:rsid w:val="59036C6A"/>
    <w:rsid w:val="5DEF8872"/>
    <w:rsid w:val="5E9F9594"/>
    <w:rsid w:val="5FDFAE87"/>
    <w:rsid w:val="67AF5DD1"/>
    <w:rsid w:val="67FC6FFB"/>
    <w:rsid w:val="69FB63BC"/>
    <w:rsid w:val="69FFABFB"/>
    <w:rsid w:val="6BADCF43"/>
    <w:rsid w:val="6D579EA5"/>
    <w:rsid w:val="6FB6EFE4"/>
    <w:rsid w:val="71DAA843"/>
    <w:rsid w:val="72E87BA7"/>
    <w:rsid w:val="7B79AB84"/>
    <w:rsid w:val="7DB18903"/>
    <w:rsid w:val="7DEBAA24"/>
    <w:rsid w:val="7EB75464"/>
    <w:rsid w:val="7ED75130"/>
    <w:rsid w:val="7F33B30E"/>
    <w:rsid w:val="7F4F902D"/>
    <w:rsid w:val="7F7EDB9D"/>
    <w:rsid w:val="7F9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3850C8"/>
  <w15:docId w15:val="{1D04CFD1-5BC4-4E81-89B9-D467FB2E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okahr.com/campus-recruitment/kaisa/9465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hualangschoo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王敏(控股)</cp:lastModifiedBy>
  <cp:revision>127</cp:revision>
  <cp:lastPrinted>2022-10-21T23:49:00Z</cp:lastPrinted>
  <dcterms:created xsi:type="dcterms:W3CDTF">2021-10-20T17:14:00Z</dcterms:created>
  <dcterms:modified xsi:type="dcterms:W3CDTF">2023-09-26T06:29:00Z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AA37F0B061B742169EF784DE838A51EF_13</vt:lpwstr>
  </property>
</Properties>
</file>