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格力电器202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博士秋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校园招聘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总有一种力量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让你放下顾虑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全力奔跑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那是梦想的力量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加入格力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用实干成就未来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总有一个机会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让你全力以赴 勇敢做自己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是时候抓住机会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加入格力 用创造改变世界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珠海格力电器股份有限公司成立于1991年，1996年11月在深交所挂牌上市。现已发展成为</w:t>
      </w: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</w:rPr>
        <w:t>多元化、科技型的全球工业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lang w:eastAsia="zh-CN"/>
        </w:rPr>
        <w:t>制造</w:t>
      </w: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</w:rPr>
        <w:t>集团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，产业覆盖</w:t>
      </w: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</w:rPr>
        <w:t>家用消费品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和</w:t>
      </w: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</w:rPr>
        <w:t>工业装备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两大领域，产品远销190多个国家和地区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公司现有近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8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万名员工，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在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国内外建有77个生产基地，同时建有6个再生资源基地，覆盖了从上游生产到下游回收全产业链，实现了绿色、循环、可持续发展。公司现有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6个研究院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152个研究所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1411个实验室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1个院士工作站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，拥有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国家重点实验室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国家工程技术研究中心、国家级工业设计中心、国家认定企业技术中心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各1个，同时成为国家通报咨询中心制冷设备研究评议基地。经过长期沉淀积累，目前累计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申请专利超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万项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拥有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项“国际领先”技术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，累计获得国家科技进步奖2项、国家技术发明奖2项、中国专利金奖3项、中国外观设计金奖3项、日内瓦发明展金奖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项、纽伦堡发明展金奖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格力坚持以习近平新时代中国特色社会主义思想为指引，不忘初心、牢记使命，坚守实体经济，坚持走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自力更生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自主创新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发展道路，加快实现管理信息化、生产自动化、产品智能化，继续引领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全球暖通行业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技术发展，在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智能装备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通信设备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模具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等领域持续发力，创造更多的领先技术，不断满足全球消费者对美好生活的向往，在智能化时代扬帆再起航、谱写新篇章！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博士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招聘计划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-30" w:leftChars="0" w:firstLine="240" w:firstLineChars="0"/>
        <w:textAlignment w:val="auto"/>
        <w:rPr>
          <w:rFonts w:hint="default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招聘形式：</w:t>
      </w: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博士后工作站人才引进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-30" w:leftChars="0" w:firstLine="240" w:firstLineChars="0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招聘对象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2025届博士</w:t>
      </w:r>
      <w:r>
        <w:rPr>
          <w:rFonts w:hint="eastAsia" w:ascii="微软雅黑" w:hAnsi="微软雅黑" w:eastAsia="微软雅黑" w:cs="宋体"/>
          <w:b w:val="0"/>
          <w:bCs w:val="0"/>
          <w:strike w:val="0"/>
          <w:dstrike w:val="0"/>
          <w:color w:val="000000"/>
          <w:kern w:val="0"/>
          <w:sz w:val="24"/>
          <w:highlight w:val="none"/>
          <w:lang w:val="en-US" w:eastAsia="zh-CN"/>
        </w:rPr>
        <w:t>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-30" w:leftChars="0" w:firstLine="240" w:firstLineChars="0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招聘岗位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eastAsia="zh-CN"/>
        </w:rPr>
        <w:t>：</w:t>
      </w:r>
    </w:p>
    <w:tbl>
      <w:tblPr>
        <w:tblStyle w:val="8"/>
        <w:tblW w:w="10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685"/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A486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FFFFFF" w:themeColor="background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FFFFFF" w:themeColor="background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招录类别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A486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FFFFFF" w:themeColor="background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FFFFFF" w:themeColor="background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专业要求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A486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FFFFFF" w:themeColor="background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FFFFFF" w:themeColor="background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计算机类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计算机科学、软件工程、人工智能、控制工程、系统工程、工业工程等相关专业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从属计算机技术板块，从事PID控制、区块链、嵌入式AI设计等任一方向研究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电力电子类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电力电子、电机与电器、电气自动化、控制工程等相关专业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从属空调、压缩机或储能技术板块，从事电磁兼容、电机控制、压缩机控制、变频驱动、高温电力电子、变流器控制等任一方向研究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电机电器类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电机与电器、电气工程、机电一体化等相关专业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从属空调或电机技术板块，从事电机拓扑结构、高效化设计、轴承设计、电机驱动、电磁仿真等任一方向研究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流体仿真类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动力工程、工程热物理、流体机械、流体力学、工程力学、工程热物理等相关专业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从属空调或家电技术板块，从事多相流仿真、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流固耦合、风机流体仿真等任一方向研究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制冷暖通类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热能与动力工程、工程热物理、建筑环境与设备工程、制冷与低温工程等相关专业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从属空调或家电技术板块，从事热泵余热利用、制冷系统、传热换热、高效燃烧、深冷低温制冷技术、高效机房AI智控等任一方向研究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噪声振动类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机械设计、流体机械、自动化、电声学、信号与信息处理、航空航天、车辆工程等相关专业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从属空调或家电技术板块，从事减振降噪、低频共振、主动降噪等任一方向研究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机器人技术类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机械工程、机械电子、电子信息工程、软件工程等相关专业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从属智能装备技术板块，从事机器人动力学、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机械传动、精密齿轮、变形协调等任一方向研究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机械设计类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机械工程、流体机械、电机与电器等相关专业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从属空调或智能装备技术板块，从事叶轮机械、机械传动、轴承设计、机械加工等任一方向研究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材料化学类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材料科学、化学化工等相关专业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从属工艺技术板块，从事半导体封装材料、金属材料、防腐研究等任一方向研究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最新招聘信息请以官方网站发布为准。</w:t>
      </w:r>
    </w:p>
    <w:p>
      <w:pPr>
        <w:widowControl/>
        <w:spacing w:line="600" w:lineRule="exact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default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三、成长发展在格力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、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宽阔的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发展空间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成为公司研发领域的技术带头人，引领行业的技术进步与创新发展；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提供上不封顶的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科研经费、国家级研发平台、职称评审绿色通道、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“能者上，庸者下”的用人机制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、完善的人才培养机制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新任干部进阶式培养、管理干部讲堂、科技专家大讲堂等人才培养机制，为博士提供全方位有深度、有提升机会的学习项目及资源支持。进站后实施“技术专家+高校博导”双导师制，共促个人快速成长。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、全面的薪资福利体系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  <w:lang w:eastAsia="zh-CN"/>
        </w:rPr>
        <w:t>基础性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福利待遇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五险一金，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通讯、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餐补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等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福利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default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激励性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薪资福利：科技进步奖、先进标兵奖励、合理化建议奖等激励奖金。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  <w:lang w:eastAsia="zh-CN"/>
        </w:rPr>
        <w:t>人性化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员工福利：带薪年假、定期体检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部门团建、工会活动等多项福利。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、贴心的综合生活保障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</w:rPr>
        <w:t>住宿：</w:t>
      </w:r>
      <w:r>
        <w:rPr>
          <w:rFonts w:hint="eastAsia" w:ascii="微软雅黑" w:hAnsi="微软雅黑" w:eastAsia="微软雅黑" w:cs="宋体"/>
          <w:strike w:val="0"/>
          <w:dstrike w:val="0"/>
          <w:color w:val="auto"/>
          <w:kern w:val="0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两室一厅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的个人公寓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配备各式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家电家具及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</w:rPr>
        <w:t>用餐：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供应南北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风味、实惠可口的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早午晚餐的员工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食堂。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</w:rPr>
        <w:t>通勤：</w:t>
      </w:r>
      <w:r>
        <w:rPr>
          <w:rFonts w:hint="eastAsia" w:ascii="微软雅黑" w:hAnsi="微软雅黑" w:eastAsia="微软雅黑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覆盖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珠海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市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各主要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区域站点网络的免费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班车，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上下班通勤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畅通无阻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教育：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子女免费享受12年义务教育，入读公办学校。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娱乐：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为博士组织丰富多彩的团建活动，提供生日祝福、节日慰问、新春礼包等专属关怀；同时员工活动中心提供免费篮球场、足球场、乒乓球室、台球室、健身房、阅览室、游泳池、KTV包房等活动设施，更有众多兴趣协会等你参加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5、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eastAsia="zh-CN"/>
        </w:rPr>
        <w:t>全方位保障的落户政策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treatment"/>
      <w:bookmarkEnd w:id="0"/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>公司提供落户公司集体户口的人事服务支持，鼓励每一位加入格力电器大家庭的大学生积极踊跃落户珠海，享受珠海经济特区户口为你带来的各种便利与福利，包括但不限于珠海买房按揭优惠、子女升学加分或降分录取、免费婚检孕检服务、珠海各大景点优惠购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jc w:val="left"/>
        <w:textAlignment w:val="auto"/>
        <w:rPr>
          <w:rFonts w:ascii="微软雅黑" w:hAnsi="微软雅黑" w:eastAsia="微软雅黑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6118860" cy="3444240"/>
            <wp:effectExtent l="0" t="0" r="7620" b="0"/>
            <wp:docPr id="5" name="图片 5" descr="招聘简章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招聘简章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8"/>
          <w:szCs w:val="28"/>
          <w:highlight w:val="none"/>
        </w:rPr>
        <w:t>四、欢迎应聘格力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</w:rPr>
        <w:t>1、应聘流程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1"/>
        <w:textAlignment w:val="auto"/>
        <w:rPr>
          <w:rFonts w:hint="default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在线网申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→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面试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环节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→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签约说明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→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发放offer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2、网申渠道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</w:rPr>
        <w:t>【电脑端网申】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请登录公司官方网站</w:t>
      </w:r>
      <w:r>
        <w:rPr>
          <w:color w:val="auto"/>
          <w:sz w:val="24"/>
          <w:szCs w:val="24"/>
          <w:highlight w:val="none"/>
        </w:rPr>
        <w:fldChar w:fldCharType="begin"/>
      </w:r>
      <w:r>
        <w:rPr>
          <w:color w:val="auto"/>
          <w:sz w:val="24"/>
          <w:szCs w:val="24"/>
          <w:highlight w:val="none"/>
        </w:rPr>
        <w:instrText xml:space="preserve"> HYPERLINK </w:instrText>
      </w:r>
      <w:r>
        <w:rPr>
          <w:color w:val="auto"/>
          <w:sz w:val="24"/>
          <w:szCs w:val="24"/>
          <w:highlight w:val="none"/>
        </w:rPr>
        <w:fldChar w:fldCharType="separate"/>
      </w:r>
      <w:r>
        <w:rPr>
          <w:rStyle w:val="12"/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http://www.gree.com</w:t>
      </w:r>
      <w:r>
        <w:rPr>
          <w:rStyle w:val="12"/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Style w:val="12"/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点击“</w:t>
      </w:r>
      <w:r>
        <w:rPr>
          <w:rStyle w:val="12"/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</w:rPr>
        <w:t>诚聘英才</w:t>
      </w:r>
      <w:r>
        <w:rPr>
          <w:rStyle w:val="12"/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”页面注册您的个人简历，将简历填写完整并选择校招职位进行投递（限投1个岗位，请慎重选择），系统会自动触发测评，请立即完成。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</w:rPr>
        <w:t>【手机端网申】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扫描下方二维码，添加关注“</w:t>
      </w:r>
      <w:r>
        <w:rPr>
          <w:rFonts w:hint="eastAsia" w:ascii="微软雅黑" w:hAnsi="微软雅黑" w:eastAsia="微软雅黑" w:cs="宋体"/>
          <w:b/>
          <w:color w:val="auto"/>
          <w:kern w:val="0"/>
          <w:sz w:val="24"/>
          <w:szCs w:val="24"/>
          <w:highlight w:val="none"/>
        </w:rPr>
        <w:t>格力电器招聘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”官方公众号，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点击“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highlight w:val="none"/>
        </w:rPr>
        <w:t>加入格力→校园招聘”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选项，选择岗位即可进行网申，简历投递后，请登录官网进行信息确认，并立即完成测评。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" w:firstLineChars="201"/>
        <w:jc w:val="left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107950</wp:posOffset>
            </wp:positionV>
            <wp:extent cx="1009015" cy="1019175"/>
            <wp:effectExtent l="0" t="0" r="12065" b="1905"/>
            <wp:wrapTopAndBottom/>
            <wp:docPr id="2" name="图片 2" descr="8cm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m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注：面试安排将通过短信、邮件方式通知，请密切关注。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1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highlight w:val="none"/>
        </w:rPr>
        <w:t>、了解与联系我们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公司官方网站：http://www.gree.com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咨询邮箱：</w:t>
      </w:r>
      <w:r>
        <w:rPr>
          <w:sz w:val="24"/>
          <w:szCs w:val="24"/>
          <w:highlight w:val="none"/>
        </w:rPr>
        <w:fldChar w:fldCharType="begin"/>
      </w:r>
      <w:r>
        <w:rPr>
          <w:sz w:val="24"/>
          <w:szCs w:val="24"/>
          <w:highlight w:val="none"/>
        </w:rPr>
        <w:instrText xml:space="preserve"> HYPERLINK "mailto:campus@cn.gree.com" </w:instrText>
      </w:r>
      <w:r>
        <w:rPr>
          <w:sz w:val="24"/>
          <w:szCs w:val="24"/>
          <w:highlight w:val="none"/>
        </w:rPr>
        <w:fldChar w:fldCharType="separate"/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campus@cn.gree.com</w:t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（请勿投递简历）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小G客服：关注“格力电器招聘”公众号，右下角菜单点击“小G客服”，为您24小时在线解答校招疑问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视频号：扫描下方二维码，添加关注“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格力电器招聘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”官方视频号，获取更多校招资讯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59055</wp:posOffset>
            </wp:positionV>
            <wp:extent cx="935990" cy="951865"/>
            <wp:effectExtent l="0" t="0" r="16510" b="635"/>
            <wp:wrapTopAndBottom/>
            <wp:docPr id="1" name="图片 1" descr="视频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视频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公司地址：广东省珠海市前山金鸡西路789号（519070）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声明：公司在招聘过程中不会以任何理由收取求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职者费用、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  <w:lang w:eastAsia="zh-CN"/>
        </w:rPr>
        <w:t>证书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highlight w:val="none"/>
        </w:rPr>
        <w:t>证件原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件，不会以产品推销作为录取条件，欢迎监督。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auto"/>
        <w:ind w:firstLine="563" w:firstLineChars="201"/>
        <w:jc w:val="right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珠海格力电器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highlight w:val="none"/>
        </w:rPr>
        <w:t>人力资源部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auto"/>
        <w:ind w:firstLine="563" w:firstLineChars="201"/>
        <w:jc w:val="right"/>
        <w:textAlignment w:val="auto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  <w:highlight w:val="none"/>
        </w:rPr>
        <w:t>202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  <w:highlight w:val="none"/>
          <w:lang w:val="en-US" w:eastAsia="zh-CN"/>
        </w:rPr>
        <w:t>4</w:t>
      </w:r>
      <w:bookmarkStart w:id="1" w:name="_GoBack"/>
      <w:bookmarkEnd w:id="1"/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  <w:highlight w:val="none"/>
        </w:rPr>
        <w:t>月</w:t>
      </w:r>
    </w:p>
    <w:sectPr>
      <w:headerReference r:id="rId3" w:type="default"/>
      <w:pgSz w:w="11906" w:h="16838"/>
      <w:pgMar w:top="1089" w:right="1134" w:bottom="1049" w:left="1134" w:header="4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微软雅黑" w:hAnsi="微软雅黑" w:eastAsia="宋体"/>
        <w:b/>
        <w:color w:val="C00000"/>
        <w:sz w:val="28"/>
        <w:szCs w:val="28"/>
        <w:lang w:val="en-US" w:eastAsia="zh-CN"/>
      </w:rPr>
    </w:pPr>
    <w:r>
      <w:rPr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-182245</wp:posOffset>
          </wp:positionV>
          <wp:extent cx="1714500" cy="495300"/>
          <wp:effectExtent l="0" t="0" r="0" b="0"/>
          <wp:wrapNone/>
          <wp:docPr id="4" name="图片 4" descr="G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</w:rPr>
      <w:t xml:space="preserve">                                             </w:t>
    </w:r>
    <w:r>
      <w:rPr>
        <w:rFonts w:hint="eastAsia"/>
        <w:color w:val="FF0000"/>
        <w:sz w:val="28"/>
        <w:szCs w:val="28"/>
      </w:rPr>
      <w:t xml:space="preserve"> </w:t>
    </w:r>
    <w:r>
      <w:rPr>
        <w:rFonts w:hint="eastAsia"/>
        <w:color w:val="631601"/>
        <w:sz w:val="28"/>
        <w:szCs w:val="28"/>
      </w:rPr>
      <w:t xml:space="preserve">     </w:t>
    </w:r>
    <w:r>
      <w:rPr>
        <w:rFonts w:hint="eastAsia" w:ascii="微软雅黑" w:hAnsi="微软雅黑" w:eastAsia="微软雅黑" w:cs="微软雅黑"/>
        <w:b/>
        <w:bCs/>
        <w:color w:val="FF0000"/>
        <w:sz w:val="28"/>
        <w:szCs w:val="28"/>
        <w:lang w:val="en-US" w:eastAsia="zh-CN"/>
      </w:rPr>
      <w:t>创造改变世界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C0F84"/>
    <w:multiLevelType w:val="singleLevel"/>
    <w:tmpl w:val="188C0F84"/>
    <w:lvl w:ilvl="0" w:tentative="0">
      <w:start w:val="1"/>
      <w:numFmt w:val="decimal"/>
      <w:suff w:val="nothing"/>
      <w:lvlText w:val="%1、"/>
      <w:lvlJc w:val="left"/>
      <w:pPr>
        <w:ind w:left="-30"/>
      </w:pPr>
      <w:rPr>
        <w:rFonts w:hint="default"/>
        <w:b/>
        <w:bCs/>
      </w:rPr>
    </w:lvl>
  </w:abstractNum>
  <w:abstractNum w:abstractNumId="1">
    <w:nsid w:val="519A4FC0"/>
    <w:multiLevelType w:val="singleLevel"/>
    <w:tmpl w:val="519A4FC0"/>
    <w:lvl w:ilvl="0" w:tentative="0">
      <w:start w:val="1"/>
      <w:numFmt w:val="chineseCounting"/>
      <w:suff w:val="nothing"/>
      <w:lvlText w:val="%1、"/>
      <w:lvlJc w:val="left"/>
      <w:pPr>
        <w:ind w:left="-14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yYTNlNDdiYzVhYzQ1YmI5N2EzMzc4ZmNkNTMifQ=="/>
  </w:docVars>
  <w:rsids>
    <w:rsidRoot w:val="00230C8F"/>
    <w:rsid w:val="0001220B"/>
    <w:rsid w:val="00012B65"/>
    <w:rsid w:val="00017ECE"/>
    <w:rsid w:val="00024463"/>
    <w:rsid w:val="00027DBA"/>
    <w:rsid w:val="00033B38"/>
    <w:rsid w:val="00034729"/>
    <w:rsid w:val="00036A8A"/>
    <w:rsid w:val="000550D4"/>
    <w:rsid w:val="00055115"/>
    <w:rsid w:val="000651BE"/>
    <w:rsid w:val="00065EA3"/>
    <w:rsid w:val="00080A6F"/>
    <w:rsid w:val="000824D8"/>
    <w:rsid w:val="0008616A"/>
    <w:rsid w:val="00086242"/>
    <w:rsid w:val="00090B37"/>
    <w:rsid w:val="00092467"/>
    <w:rsid w:val="00096310"/>
    <w:rsid w:val="00096D2E"/>
    <w:rsid w:val="000A2D84"/>
    <w:rsid w:val="000A45CC"/>
    <w:rsid w:val="000A4CDE"/>
    <w:rsid w:val="000A5B5A"/>
    <w:rsid w:val="000B0AD4"/>
    <w:rsid w:val="000C2ADA"/>
    <w:rsid w:val="000C5CD8"/>
    <w:rsid w:val="000E0DCB"/>
    <w:rsid w:val="000E6E22"/>
    <w:rsid w:val="0010196A"/>
    <w:rsid w:val="00110A7B"/>
    <w:rsid w:val="0012485E"/>
    <w:rsid w:val="00135F88"/>
    <w:rsid w:val="0014378D"/>
    <w:rsid w:val="0015313C"/>
    <w:rsid w:val="001531E3"/>
    <w:rsid w:val="0016725D"/>
    <w:rsid w:val="001672C4"/>
    <w:rsid w:val="001701D2"/>
    <w:rsid w:val="001804DF"/>
    <w:rsid w:val="00190948"/>
    <w:rsid w:val="00195319"/>
    <w:rsid w:val="001A0070"/>
    <w:rsid w:val="001C0807"/>
    <w:rsid w:val="001C3263"/>
    <w:rsid w:val="001C4B30"/>
    <w:rsid w:val="001E0A3F"/>
    <w:rsid w:val="001E6FE6"/>
    <w:rsid w:val="001F63A9"/>
    <w:rsid w:val="001F6A69"/>
    <w:rsid w:val="0020611B"/>
    <w:rsid w:val="00215399"/>
    <w:rsid w:val="00216207"/>
    <w:rsid w:val="00217A29"/>
    <w:rsid w:val="0022011F"/>
    <w:rsid w:val="00222E98"/>
    <w:rsid w:val="00230C8F"/>
    <w:rsid w:val="00233120"/>
    <w:rsid w:val="00242C13"/>
    <w:rsid w:val="00250ACE"/>
    <w:rsid w:val="00253E6D"/>
    <w:rsid w:val="00264D2D"/>
    <w:rsid w:val="0028447A"/>
    <w:rsid w:val="0029599F"/>
    <w:rsid w:val="00295B6C"/>
    <w:rsid w:val="002A58AD"/>
    <w:rsid w:val="002B14D4"/>
    <w:rsid w:val="002B212D"/>
    <w:rsid w:val="002B75DE"/>
    <w:rsid w:val="002D0173"/>
    <w:rsid w:val="002E559F"/>
    <w:rsid w:val="002E75C1"/>
    <w:rsid w:val="002F05E2"/>
    <w:rsid w:val="002F540D"/>
    <w:rsid w:val="003061AB"/>
    <w:rsid w:val="00320372"/>
    <w:rsid w:val="00320F1E"/>
    <w:rsid w:val="0032627C"/>
    <w:rsid w:val="00330FAA"/>
    <w:rsid w:val="003427FC"/>
    <w:rsid w:val="00347E2A"/>
    <w:rsid w:val="00353CFB"/>
    <w:rsid w:val="00375C09"/>
    <w:rsid w:val="003A655B"/>
    <w:rsid w:val="003A73D6"/>
    <w:rsid w:val="003C34B4"/>
    <w:rsid w:val="003E5441"/>
    <w:rsid w:val="003F36B7"/>
    <w:rsid w:val="003F5C38"/>
    <w:rsid w:val="003F5D72"/>
    <w:rsid w:val="00402480"/>
    <w:rsid w:val="00414016"/>
    <w:rsid w:val="004306B4"/>
    <w:rsid w:val="004506CF"/>
    <w:rsid w:val="004506D5"/>
    <w:rsid w:val="00461A95"/>
    <w:rsid w:val="00471C34"/>
    <w:rsid w:val="00492FE2"/>
    <w:rsid w:val="004960D4"/>
    <w:rsid w:val="004A51EC"/>
    <w:rsid w:val="004A7B46"/>
    <w:rsid w:val="004B1E77"/>
    <w:rsid w:val="004C29EF"/>
    <w:rsid w:val="004D3B66"/>
    <w:rsid w:val="004D78AA"/>
    <w:rsid w:val="004D7A51"/>
    <w:rsid w:val="004E0C3A"/>
    <w:rsid w:val="004E10DF"/>
    <w:rsid w:val="004E7E91"/>
    <w:rsid w:val="004F6838"/>
    <w:rsid w:val="005004B5"/>
    <w:rsid w:val="00501EB8"/>
    <w:rsid w:val="00513818"/>
    <w:rsid w:val="00513AF4"/>
    <w:rsid w:val="00514FC1"/>
    <w:rsid w:val="0051734B"/>
    <w:rsid w:val="00520789"/>
    <w:rsid w:val="00524CAA"/>
    <w:rsid w:val="00536400"/>
    <w:rsid w:val="00543544"/>
    <w:rsid w:val="00550BBC"/>
    <w:rsid w:val="00564E1B"/>
    <w:rsid w:val="00565A94"/>
    <w:rsid w:val="00580D9C"/>
    <w:rsid w:val="00581833"/>
    <w:rsid w:val="00581BD9"/>
    <w:rsid w:val="00583777"/>
    <w:rsid w:val="00583F80"/>
    <w:rsid w:val="005920BC"/>
    <w:rsid w:val="00592818"/>
    <w:rsid w:val="00596A7A"/>
    <w:rsid w:val="005A1236"/>
    <w:rsid w:val="005A2885"/>
    <w:rsid w:val="005A5482"/>
    <w:rsid w:val="005C04B2"/>
    <w:rsid w:val="005F11F5"/>
    <w:rsid w:val="00602655"/>
    <w:rsid w:val="00610642"/>
    <w:rsid w:val="006116B6"/>
    <w:rsid w:val="006118BF"/>
    <w:rsid w:val="00614455"/>
    <w:rsid w:val="00617628"/>
    <w:rsid w:val="00643448"/>
    <w:rsid w:val="00643ABF"/>
    <w:rsid w:val="00643E79"/>
    <w:rsid w:val="00652007"/>
    <w:rsid w:val="006627B2"/>
    <w:rsid w:val="00663F93"/>
    <w:rsid w:val="00665ACB"/>
    <w:rsid w:val="00673FD1"/>
    <w:rsid w:val="00680BF3"/>
    <w:rsid w:val="00681DA6"/>
    <w:rsid w:val="00685AD0"/>
    <w:rsid w:val="006958C8"/>
    <w:rsid w:val="006A5AA8"/>
    <w:rsid w:val="006B77D6"/>
    <w:rsid w:val="006C3F95"/>
    <w:rsid w:val="006C51C4"/>
    <w:rsid w:val="006D28CC"/>
    <w:rsid w:val="006F3EB5"/>
    <w:rsid w:val="006F5923"/>
    <w:rsid w:val="0070724B"/>
    <w:rsid w:val="007075C4"/>
    <w:rsid w:val="007149DA"/>
    <w:rsid w:val="007344BA"/>
    <w:rsid w:val="00745642"/>
    <w:rsid w:val="00747B43"/>
    <w:rsid w:val="0075615E"/>
    <w:rsid w:val="007600B0"/>
    <w:rsid w:val="00763F05"/>
    <w:rsid w:val="007734A1"/>
    <w:rsid w:val="00781C77"/>
    <w:rsid w:val="00797997"/>
    <w:rsid w:val="007A484C"/>
    <w:rsid w:val="007B5A85"/>
    <w:rsid w:val="007B70B6"/>
    <w:rsid w:val="007C095F"/>
    <w:rsid w:val="007C2A87"/>
    <w:rsid w:val="007C3219"/>
    <w:rsid w:val="007D3D44"/>
    <w:rsid w:val="008118D3"/>
    <w:rsid w:val="00815811"/>
    <w:rsid w:val="00824287"/>
    <w:rsid w:val="00825BAE"/>
    <w:rsid w:val="0083260A"/>
    <w:rsid w:val="00833ADC"/>
    <w:rsid w:val="008363B3"/>
    <w:rsid w:val="00844627"/>
    <w:rsid w:val="00854A8E"/>
    <w:rsid w:val="0086387D"/>
    <w:rsid w:val="0087213B"/>
    <w:rsid w:val="00873620"/>
    <w:rsid w:val="008749B5"/>
    <w:rsid w:val="008765F7"/>
    <w:rsid w:val="0088191B"/>
    <w:rsid w:val="00887034"/>
    <w:rsid w:val="008A27DE"/>
    <w:rsid w:val="008D5BAA"/>
    <w:rsid w:val="008D67FB"/>
    <w:rsid w:val="008E490E"/>
    <w:rsid w:val="008E4C22"/>
    <w:rsid w:val="008F638C"/>
    <w:rsid w:val="00900B8E"/>
    <w:rsid w:val="00904A87"/>
    <w:rsid w:val="00922898"/>
    <w:rsid w:val="00940598"/>
    <w:rsid w:val="00944756"/>
    <w:rsid w:val="009519F1"/>
    <w:rsid w:val="009527B4"/>
    <w:rsid w:val="00953C6C"/>
    <w:rsid w:val="00956846"/>
    <w:rsid w:val="00957337"/>
    <w:rsid w:val="009616BF"/>
    <w:rsid w:val="009720D0"/>
    <w:rsid w:val="00972FE0"/>
    <w:rsid w:val="00975E77"/>
    <w:rsid w:val="00977096"/>
    <w:rsid w:val="00977C33"/>
    <w:rsid w:val="00980976"/>
    <w:rsid w:val="009832A0"/>
    <w:rsid w:val="0098645A"/>
    <w:rsid w:val="0099572E"/>
    <w:rsid w:val="009B6523"/>
    <w:rsid w:val="009B7B0E"/>
    <w:rsid w:val="009C3596"/>
    <w:rsid w:val="009D1DF5"/>
    <w:rsid w:val="009D2640"/>
    <w:rsid w:val="009F0F5F"/>
    <w:rsid w:val="00A015F7"/>
    <w:rsid w:val="00A067A9"/>
    <w:rsid w:val="00A0724E"/>
    <w:rsid w:val="00A245E9"/>
    <w:rsid w:val="00A27E83"/>
    <w:rsid w:val="00A31830"/>
    <w:rsid w:val="00A42C9A"/>
    <w:rsid w:val="00A46113"/>
    <w:rsid w:val="00A52DB9"/>
    <w:rsid w:val="00A62E83"/>
    <w:rsid w:val="00A758E0"/>
    <w:rsid w:val="00A80961"/>
    <w:rsid w:val="00A8388F"/>
    <w:rsid w:val="00A877B3"/>
    <w:rsid w:val="00A92C6E"/>
    <w:rsid w:val="00A92E98"/>
    <w:rsid w:val="00AA71B3"/>
    <w:rsid w:val="00AC71FB"/>
    <w:rsid w:val="00AD3131"/>
    <w:rsid w:val="00AD675E"/>
    <w:rsid w:val="00AD6A97"/>
    <w:rsid w:val="00AE379F"/>
    <w:rsid w:val="00AE7C94"/>
    <w:rsid w:val="00AF3611"/>
    <w:rsid w:val="00B01E56"/>
    <w:rsid w:val="00B01F30"/>
    <w:rsid w:val="00B0525E"/>
    <w:rsid w:val="00B0541B"/>
    <w:rsid w:val="00B070DB"/>
    <w:rsid w:val="00B16DD4"/>
    <w:rsid w:val="00B247FB"/>
    <w:rsid w:val="00B317AF"/>
    <w:rsid w:val="00B44B71"/>
    <w:rsid w:val="00B51C61"/>
    <w:rsid w:val="00B51E83"/>
    <w:rsid w:val="00B63D12"/>
    <w:rsid w:val="00B76B5E"/>
    <w:rsid w:val="00B804D4"/>
    <w:rsid w:val="00B82FB8"/>
    <w:rsid w:val="00B8373A"/>
    <w:rsid w:val="00B93E2D"/>
    <w:rsid w:val="00BA074A"/>
    <w:rsid w:val="00BA4B21"/>
    <w:rsid w:val="00BB4B6F"/>
    <w:rsid w:val="00BB575E"/>
    <w:rsid w:val="00BC1E93"/>
    <w:rsid w:val="00BC3699"/>
    <w:rsid w:val="00BC5DED"/>
    <w:rsid w:val="00BD0208"/>
    <w:rsid w:val="00BD5A24"/>
    <w:rsid w:val="00BF5CDF"/>
    <w:rsid w:val="00BF67EA"/>
    <w:rsid w:val="00C03E59"/>
    <w:rsid w:val="00C045A8"/>
    <w:rsid w:val="00C05F5C"/>
    <w:rsid w:val="00C0759C"/>
    <w:rsid w:val="00C214F2"/>
    <w:rsid w:val="00C22516"/>
    <w:rsid w:val="00C245E7"/>
    <w:rsid w:val="00C30B04"/>
    <w:rsid w:val="00C34BA8"/>
    <w:rsid w:val="00C3794B"/>
    <w:rsid w:val="00C46155"/>
    <w:rsid w:val="00C46547"/>
    <w:rsid w:val="00C47C3A"/>
    <w:rsid w:val="00C52B3A"/>
    <w:rsid w:val="00C604F1"/>
    <w:rsid w:val="00C71061"/>
    <w:rsid w:val="00C71157"/>
    <w:rsid w:val="00C71BD0"/>
    <w:rsid w:val="00C72499"/>
    <w:rsid w:val="00C73FB7"/>
    <w:rsid w:val="00C93797"/>
    <w:rsid w:val="00C9392F"/>
    <w:rsid w:val="00CA3C82"/>
    <w:rsid w:val="00CB3575"/>
    <w:rsid w:val="00CB38EB"/>
    <w:rsid w:val="00CB4BD5"/>
    <w:rsid w:val="00CC473F"/>
    <w:rsid w:val="00CF2357"/>
    <w:rsid w:val="00D00C72"/>
    <w:rsid w:val="00D071E4"/>
    <w:rsid w:val="00D11FA6"/>
    <w:rsid w:val="00D13E66"/>
    <w:rsid w:val="00D2119A"/>
    <w:rsid w:val="00D346E7"/>
    <w:rsid w:val="00D44C67"/>
    <w:rsid w:val="00D4624E"/>
    <w:rsid w:val="00D4652C"/>
    <w:rsid w:val="00D47E65"/>
    <w:rsid w:val="00D56845"/>
    <w:rsid w:val="00D605E0"/>
    <w:rsid w:val="00D76EC1"/>
    <w:rsid w:val="00DB744B"/>
    <w:rsid w:val="00DC4862"/>
    <w:rsid w:val="00DD63B0"/>
    <w:rsid w:val="00DD7800"/>
    <w:rsid w:val="00DF1182"/>
    <w:rsid w:val="00DF4BE2"/>
    <w:rsid w:val="00E00DC1"/>
    <w:rsid w:val="00E04E3A"/>
    <w:rsid w:val="00E06124"/>
    <w:rsid w:val="00E137C6"/>
    <w:rsid w:val="00E269BF"/>
    <w:rsid w:val="00E32C00"/>
    <w:rsid w:val="00E35CB7"/>
    <w:rsid w:val="00E42A04"/>
    <w:rsid w:val="00E4524E"/>
    <w:rsid w:val="00E53ECD"/>
    <w:rsid w:val="00E556C6"/>
    <w:rsid w:val="00E56B05"/>
    <w:rsid w:val="00E62CB1"/>
    <w:rsid w:val="00E66260"/>
    <w:rsid w:val="00E72475"/>
    <w:rsid w:val="00E83A83"/>
    <w:rsid w:val="00E906C7"/>
    <w:rsid w:val="00E91DBF"/>
    <w:rsid w:val="00E942D1"/>
    <w:rsid w:val="00E97A44"/>
    <w:rsid w:val="00EA7992"/>
    <w:rsid w:val="00EB5C56"/>
    <w:rsid w:val="00EC0889"/>
    <w:rsid w:val="00EC6256"/>
    <w:rsid w:val="00ED29C6"/>
    <w:rsid w:val="00ED58B3"/>
    <w:rsid w:val="00EF1007"/>
    <w:rsid w:val="00EF1FB8"/>
    <w:rsid w:val="00EF7FAD"/>
    <w:rsid w:val="00F06B99"/>
    <w:rsid w:val="00F13856"/>
    <w:rsid w:val="00F14404"/>
    <w:rsid w:val="00F22935"/>
    <w:rsid w:val="00F2359F"/>
    <w:rsid w:val="00F240BF"/>
    <w:rsid w:val="00F57896"/>
    <w:rsid w:val="00F64D4B"/>
    <w:rsid w:val="00F7525C"/>
    <w:rsid w:val="00F76962"/>
    <w:rsid w:val="00F81480"/>
    <w:rsid w:val="00F81A54"/>
    <w:rsid w:val="00F9329B"/>
    <w:rsid w:val="00FA7AD1"/>
    <w:rsid w:val="00FB14BF"/>
    <w:rsid w:val="00FB19D8"/>
    <w:rsid w:val="00FB2369"/>
    <w:rsid w:val="00FC2625"/>
    <w:rsid w:val="00FD064D"/>
    <w:rsid w:val="00FD0B09"/>
    <w:rsid w:val="00FE410E"/>
    <w:rsid w:val="010A77C3"/>
    <w:rsid w:val="03234FF4"/>
    <w:rsid w:val="03CD097D"/>
    <w:rsid w:val="04904837"/>
    <w:rsid w:val="05127D34"/>
    <w:rsid w:val="051C7415"/>
    <w:rsid w:val="05294982"/>
    <w:rsid w:val="05BF49E2"/>
    <w:rsid w:val="073F1532"/>
    <w:rsid w:val="07BE708A"/>
    <w:rsid w:val="07D627EA"/>
    <w:rsid w:val="084338CD"/>
    <w:rsid w:val="091F2F19"/>
    <w:rsid w:val="0AA87176"/>
    <w:rsid w:val="0B4E48A0"/>
    <w:rsid w:val="0BC478FA"/>
    <w:rsid w:val="0CD54DB4"/>
    <w:rsid w:val="0D9F6B52"/>
    <w:rsid w:val="0DF926A2"/>
    <w:rsid w:val="0E0D088B"/>
    <w:rsid w:val="0E4C4900"/>
    <w:rsid w:val="0ED05760"/>
    <w:rsid w:val="0F4B1104"/>
    <w:rsid w:val="10587E8A"/>
    <w:rsid w:val="10612857"/>
    <w:rsid w:val="109A5290"/>
    <w:rsid w:val="11261838"/>
    <w:rsid w:val="116F762E"/>
    <w:rsid w:val="11DF664A"/>
    <w:rsid w:val="120E71BE"/>
    <w:rsid w:val="12F011F9"/>
    <w:rsid w:val="13046156"/>
    <w:rsid w:val="13C76A99"/>
    <w:rsid w:val="14B653CC"/>
    <w:rsid w:val="15A365E6"/>
    <w:rsid w:val="16F92E7F"/>
    <w:rsid w:val="17DA3FE6"/>
    <w:rsid w:val="17E5769C"/>
    <w:rsid w:val="17EA5B8D"/>
    <w:rsid w:val="19162DFF"/>
    <w:rsid w:val="194E0751"/>
    <w:rsid w:val="1A176112"/>
    <w:rsid w:val="1B402872"/>
    <w:rsid w:val="1B6578A9"/>
    <w:rsid w:val="1BD46B10"/>
    <w:rsid w:val="1C0E0B3C"/>
    <w:rsid w:val="1C9F278D"/>
    <w:rsid w:val="1CFC3417"/>
    <w:rsid w:val="1DDE0707"/>
    <w:rsid w:val="1DF20054"/>
    <w:rsid w:val="1EE34A34"/>
    <w:rsid w:val="1EE44415"/>
    <w:rsid w:val="1FFD3C60"/>
    <w:rsid w:val="20C66028"/>
    <w:rsid w:val="20F5163B"/>
    <w:rsid w:val="220525EB"/>
    <w:rsid w:val="226A3213"/>
    <w:rsid w:val="22930500"/>
    <w:rsid w:val="25E30D7E"/>
    <w:rsid w:val="25FF4373"/>
    <w:rsid w:val="27445E98"/>
    <w:rsid w:val="27B668B5"/>
    <w:rsid w:val="28566054"/>
    <w:rsid w:val="2A96147D"/>
    <w:rsid w:val="2AD52FB5"/>
    <w:rsid w:val="2BDF7D64"/>
    <w:rsid w:val="2CBE653D"/>
    <w:rsid w:val="2E437C19"/>
    <w:rsid w:val="2F6A7241"/>
    <w:rsid w:val="301808D2"/>
    <w:rsid w:val="31027A53"/>
    <w:rsid w:val="3123775B"/>
    <w:rsid w:val="322E7801"/>
    <w:rsid w:val="327D1906"/>
    <w:rsid w:val="32994C8F"/>
    <w:rsid w:val="334D188C"/>
    <w:rsid w:val="34EA3525"/>
    <w:rsid w:val="352B0190"/>
    <w:rsid w:val="36692188"/>
    <w:rsid w:val="37612E42"/>
    <w:rsid w:val="37C7494E"/>
    <w:rsid w:val="382E23D7"/>
    <w:rsid w:val="39102EB9"/>
    <w:rsid w:val="39846ADC"/>
    <w:rsid w:val="3A204FAE"/>
    <w:rsid w:val="3A2F0CBC"/>
    <w:rsid w:val="3A5C1229"/>
    <w:rsid w:val="3ACE48E9"/>
    <w:rsid w:val="3B6C36E9"/>
    <w:rsid w:val="3B986889"/>
    <w:rsid w:val="3D4003B5"/>
    <w:rsid w:val="3E2D2A9D"/>
    <w:rsid w:val="3E724D7E"/>
    <w:rsid w:val="3EF2604F"/>
    <w:rsid w:val="3FB470E5"/>
    <w:rsid w:val="409E7702"/>
    <w:rsid w:val="40E46463"/>
    <w:rsid w:val="40FB141E"/>
    <w:rsid w:val="41C30723"/>
    <w:rsid w:val="427413F7"/>
    <w:rsid w:val="42BE0FDA"/>
    <w:rsid w:val="440B1B2A"/>
    <w:rsid w:val="441D12F6"/>
    <w:rsid w:val="455772F4"/>
    <w:rsid w:val="485215F2"/>
    <w:rsid w:val="4A674718"/>
    <w:rsid w:val="4AE7405D"/>
    <w:rsid w:val="4BF82BCC"/>
    <w:rsid w:val="4C6142D4"/>
    <w:rsid w:val="4D8E52E9"/>
    <w:rsid w:val="4E4044CF"/>
    <w:rsid w:val="4EC86356"/>
    <w:rsid w:val="4F27337A"/>
    <w:rsid w:val="4F3305FB"/>
    <w:rsid w:val="4F5B7C69"/>
    <w:rsid w:val="4FDE27ED"/>
    <w:rsid w:val="50203ED5"/>
    <w:rsid w:val="513C1D6F"/>
    <w:rsid w:val="517410ED"/>
    <w:rsid w:val="51A54122"/>
    <w:rsid w:val="51AA0C1E"/>
    <w:rsid w:val="540171D1"/>
    <w:rsid w:val="54961B38"/>
    <w:rsid w:val="54D81AFC"/>
    <w:rsid w:val="553231C9"/>
    <w:rsid w:val="55980D5A"/>
    <w:rsid w:val="575431E7"/>
    <w:rsid w:val="59DF4D1F"/>
    <w:rsid w:val="59F30730"/>
    <w:rsid w:val="5A5B388B"/>
    <w:rsid w:val="5A9F33ED"/>
    <w:rsid w:val="5AD63A19"/>
    <w:rsid w:val="5AF86F05"/>
    <w:rsid w:val="5C375B82"/>
    <w:rsid w:val="5CDA3A05"/>
    <w:rsid w:val="5D8C5609"/>
    <w:rsid w:val="5E4F7003"/>
    <w:rsid w:val="5E630635"/>
    <w:rsid w:val="5FF40C3B"/>
    <w:rsid w:val="60C42BCD"/>
    <w:rsid w:val="621E45C1"/>
    <w:rsid w:val="632B4C18"/>
    <w:rsid w:val="635C2E66"/>
    <w:rsid w:val="637D4553"/>
    <w:rsid w:val="638B13D7"/>
    <w:rsid w:val="63F76B34"/>
    <w:rsid w:val="64D02184"/>
    <w:rsid w:val="64D636A6"/>
    <w:rsid w:val="651B536E"/>
    <w:rsid w:val="654F0419"/>
    <w:rsid w:val="65FE7AB0"/>
    <w:rsid w:val="67064D50"/>
    <w:rsid w:val="67A32996"/>
    <w:rsid w:val="6858593D"/>
    <w:rsid w:val="69883D13"/>
    <w:rsid w:val="6AEE78A2"/>
    <w:rsid w:val="6B0C12D0"/>
    <w:rsid w:val="6BAF3D5B"/>
    <w:rsid w:val="6BC904CA"/>
    <w:rsid w:val="6C0B61AF"/>
    <w:rsid w:val="6C4E65F4"/>
    <w:rsid w:val="6CB23063"/>
    <w:rsid w:val="6E80108F"/>
    <w:rsid w:val="6FB40BFC"/>
    <w:rsid w:val="700C1ABC"/>
    <w:rsid w:val="725738A4"/>
    <w:rsid w:val="75303BFC"/>
    <w:rsid w:val="753C517F"/>
    <w:rsid w:val="76316C3F"/>
    <w:rsid w:val="769E574F"/>
    <w:rsid w:val="7798199E"/>
    <w:rsid w:val="7828078C"/>
    <w:rsid w:val="7844190E"/>
    <w:rsid w:val="78A758EF"/>
    <w:rsid w:val="79871BD7"/>
    <w:rsid w:val="7A913998"/>
    <w:rsid w:val="7B89436A"/>
    <w:rsid w:val="7BC62DC0"/>
    <w:rsid w:val="7C300F76"/>
    <w:rsid w:val="7CA57AC5"/>
    <w:rsid w:val="7E147787"/>
    <w:rsid w:val="7E266022"/>
    <w:rsid w:val="7F7F1BD2"/>
    <w:rsid w:val="7FC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39E6-BFC2-4B9D-B0E3-989A266F9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2505</Words>
  <Characters>2610</Characters>
  <Lines>15</Lines>
  <Paragraphs>4</Paragraphs>
  <TotalTime>432</TotalTime>
  <ScaleCrop>false</ScaleCrop>
  <LinksUpToDate>false</LinksUpToDate>
  <CharactersWithSpaces>2623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2023-06-30T03:47:00Z</dcterms:created>
  <dc:creator>Frank_Cui</dc:creator>
  <cp:lastModifiedBy>GREE</cp:lastModifiedBy>
  <cp:lastPrinted>2023-06-30T09:42:00Z</cp:lastPrinted>
  <dcterms:modified xsi:type="dcterms:W3CDTF">2024-12-26T06:43:28Z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DDABA39B68B64FE5AE940DD35F234D91</vt:lpwstr>
  </property>
</Properties>
</file>