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F551A" w14:textId="77777777" w:rsidR="00FF6031" w:rsidRPr="009E135D" w:rsidRDefault="00FF6031" w:rsidP="00FF6031">
      <w:pPr>
        <w:rPr>
          <w:rFonts w:eastAsia="DengXian"/>
          <w:b/>
          <w:bCs/>
          <w:sz w:val="20"/>
          <w:szCs w:val="20"/>
        </w:rPr>
      </w:pPr>
      <w:r w:rsidRPr="009E135D">
        <w:rPr>
          <w:b/>
          <w:bCs/>
          <w:sz w:val="20"/>
          <w:szCs w:val="20"/>
        </w:rPr>
        <w:t>Our Job Opportunities: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</w:tblGrid>
      <w:tr w:rsidR="00FF6031" w:rsidRPr="009E135D" w14:paraId="4528BC6B" w14:textId="77777777" w:rsidTr="00372BCD">
        <w:trPr>
          <w:trHeight w:val="3626"/>
        </w:trPr>
        <w:tc>
          <w:tcPr>
            <w:tcW w:w="8275" w:type="dxa"/>
            <w:vAlign w:val="center"/>
          </w:tcPr>
          <w:p w14:paraId="3320BABC" w14:textId="7CE8CD8B" w:rsidR="00FF6031" w:rsidRPr="009E135D" w:rsidRDefault="00FF6031" w:rsidP="00372BCD">
            <w:pPr>
              <w:jc w:val="both"/>
              <w:rPr>
                <w:sz w:val="20"/>
                <w:szCs w:val="20"/>
                <w:lang w:eastAsia="zh-CN"/>
              </w:rPr>
            </w:pPr>
            <w:r w:rsidRPr="00FF6031">
              <w:rPr>
                <w:rFonts w:hint="eastAsia"/>
                <w:b/>
                <w:bCs/>
                <w:sz w:val="20"/>
                <w:szCs w:val="20"/>
                <w:lang w:eastAsia="zh-CN"/>
              </w:rPr>
              <w:t>香港应用科技研究院兼读博士生工作计划</w:t>
            </w:r>
            <w:r w:rsidRPr="009E135D">
              <w:rPr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  <w:p w14:paraId="09A8948B" w14:textId="77777777" w:rsidR="00FF6031" w:rsidRPr="009E135D" w:rsidRDefault="00FF6031" w:rsidP="00372BCD">
            <w:pPr>
              <w:jc w:val="both"/>
              <w:rPr>
                <w:sz w:val="20"/>
                <w:szCs w:val="20"/>
              </w:rPr>
            </w:pPr>
            <w:r w:rsidRPr="009E135D">
              <w:rPr>
                <w:sz w:val="20"/>
                <w:szCs w:val="20"/>
              </w:rPr>
              <w:t>Offers a pathway and advancement opportunity for suitable candidates to pursue a part-time PhD qualification from the universities during working in ASTRI for the Master’s graduates, with features of:</w:t>
            </w:r>
          </w:p>
          <w:p w14:paraId="23574E99" w14:textId="77777777" w:rsidR="00FF6031" w:rsidRPr="009E135D" w:rsidRDefault="00FF6031" w:rsidP="00372BCD">
            <w:pPr>
              <w:rPr>
                <w:sz w:val="20"/>
                <w:szCs w:val="20"/>
              </w:rPr>
            </w:pPr>
          </w:p>
          <w:p w14:paraId="676EFC9A" w14:textId="77777777" w:rsidR="00FF6031" w:rsidRPr="009E135D" w:rsidRDefault="00FF6031" w:rsidP="00372B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135D">
              <w:rPr>
                <w:sz w:val="20"/>
                <w:szCs w:val="20"/>
              </w:rPr>
              <w:t>Work at ASTRI and study PhD concurrently</w:t>
            </w:r>
          </w:p>
          <w:p w14:paraId="27DD828E" w14:textId="77777777" w:rsidR="00FF6031" w:rsidRPr="009E135D" w:rsidRDefault="00FF6031" w:rsidP="00372B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135D">
              <w:rPr>
                <w:sz w:val="20"/>
                <w:szCs w:val="20"/>
              </w:rPr>
              <w:t>Flexible work location: 4 days at ASTRI + 1 day at campus</w:t>
            </w:r>
          </w:p>
          <w:p w14:paraId="77E6368F" w14:textId="77777777" w:rsidR="00FF6031" w:rsidRPr="009E135D" w:rsidRDefault="00FF6031" w:rsidP="00372B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135D">
              <w:rPr>
                <w:sz w:val="20"/>
                <w:szCs w:val="20"/>
              </w:rPr>
              <w:t xml:space="preserve">Expand your horizons with our Work-Study </w:t>
            </w:r>
            <w:proofErr w:type="spellStart"/>
            <w:r w:rsidRPr="009E135D">
              <w:rPr>
                <w:sz w:val="20"/>
                <w:szCs w:val="20"/>
              </w:rPr>
              <w:t>Programme</w:t>
            </w:r>
            <w:proofErr w:type="spellEnd"/>
            <w:r w:rsidRPr="009E135D">
              <w:rPr>
                <w:sz w:val="20"/>
                <w:szCs w:val="20"/>
              </w:rPr>
              <w:t xml:space="preserve"> (PhD) that merges theory and practice</w:t>
            </w:r>
          </w:p>
          <w:p w14:paraId="55C7F5E6" w14:textId="77777777" w:rsidR="00FF6031" w:rsidRPr="009E135D" w:rsidRDefault="00FF6031" w:rsidP="00372B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135D">
              <w:rPr>
                <w:sz w:val="20"/>
                <w:szCs w:val="20"/>
              </w:rPr>
              <w:t xml:space="preserve">Unlock your potential and explore new frontiers of knowledge with this Work-Study </w:t>
            </w:r>
            <w:proofErr w:type="spellStart"/>
            <w:r w:rsidRPr="009E135D">
              <w:rPr>
                <w:sz w:val="20"/>
                <w:szCs w:val="20"/>
              </w:rPr>
              <w:t>Programme</w:t>
            </w:r>
            <w:proofErr w:type="spellEnd"/>
            <w:r w:rsidRPr="009E135D">
              <w:rPr>
                <w:sz w:val="20"/>
                <w:szCs w:val="20"/>
              </w:rPr>
              <w:t xml:space="preserve"> (PhD)</w:t>
            </w:r>
          </w:p>
          <w:p w14:paraId="73314C66" w14:textId="77777777" w:rsidR="00FF6031" w:rsidRPr="009E135D" w:rsidRDefault="00FF6031" w:rsidP="00372B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135D">
              <w:rPr>
                <w:sz w:val="20"/>
                <w:szCs w:val="20"/>
              </w:rPr>
              <w:t>An exceptional opportunity to leverage the expertise gained at ASTRI to seamlessly integrate it with the research conducted for your doctoral thesis</w:t>
            </w:r>
          </w:p>
          <w:p w14:paraId="454CC8B6" w14:textId="77777777" w:rsidR="00FF6031" w:rsidRPr="009E135D" w:rsidRDefault="00FF6031" w:rsidP="00372B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135D">
              <w:rPr>
                <w:sz w:val="20"/>
                <w:szCs w:val="20"/>
              </w:rPr>
              <w:t>Non-binding nature</w:t>
            </w:r>
          </w:p>
          <w:p w14:paraId="2DBCB813" w14:textId="77777777" w:rsidR="00FF6031" w:rsidRPr="009E135D" w:rsidRDefault="00FF6031" w:rsidP="00372BCD">
            <w:pPr>
              <w:rPr>
                <w:sz w:val="20"/>
                <w:szCs w:val="20"/>
              </w:rPr>
            </w:pPr>
          </w:p>
          <w:p w14:paraId="3BEE6F18" w14:textId="77777777" w:rsidR="00FF6031" w:rsidRPr="009E135D" w:rsidRDefault="00FF6031" w:rsidP="00372BCD">
            <w:pPr>
              <w:spacing w:after="160" w:line="259" w:lineRule="auto"/>
              <w:rPr>
                <w:sz w:val="20"/>
                <w:szCs w:val="20"/>
              </w:rPr>
            </w:pPr>
            <w:r w:rsidRPr="009E135D">
              <w:rPr>
                <w:sz w:val="20"/>
                <w:szCs w:val="20"/>
              </w:rPr>
              <w:t xml:space="preserve">Please visit our website for more details: </w:t>
            </w:r>
            <w:hyperlink r:id="rId7" w:history="1">
              <w:r w:rsidRPr="009E135D">
                <w:rPr>
                  <w:rStyle w:val="Hyperlink"/>
                  <w:sz w:val="20"/>
                  <w:szCs w:val="20"/>
                </w:rPr>
                <w:t xml:space="preserve">ASTRI WORK-STUDY </w:t>
              </w:r>
              <w:proofErr w:type="spellStart"/>
              <w:r w:rsidRPr="009E135D">
                <w:rPr>
                  <w:rStyle w:val="Hyperlink"/>
                  <w:sz w:val="20"/>
                  <w:szCs w:val="20"/>
                </w:rPr>
                <w:t>Programme</w:t>
              </w:r>
              <w:proofErr w:type="spellEnd"/>
              <w:r w:rsidRPr="009E135D">
                <w:rPr>
                  <w:rStyle w:val="Hyperlink"/>
                  <w:sz w:val="20"/>
                  <w:szCs w:val="20"/>
                </w:rPr>
                <w:t xml:space="preserve"> (PhD) | ASTRI - Hong Kong Applied Science And Technology Research Institute Company Limited</w:t>
              </w:r>
            </w:hyperlink>
          </w:p>
        </w:tc>
      </w:tr>
    </w:tbl>
    <w:p w14:paraId="46D12066" w14:textId="77777777" w:rsidR="00FF6031" w:rsidRPr="009E135D" w:rsidRDefault="00FF6031" w:rsidP="00FF6031">
      <w:pPr>
        <w:rPr>
          <w:rFonts w:eastAsia="DengXi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75"/>
      </w:tblGrid>
      <w:tr w:rsidR="00FF6031" w:rsidRPr="009E135D" w14:paraId="41E6F40F" w14:textId="77777777" w:rsidTr="00372BCD">
        <w:trPr>
          <w:trHeight w:val="1781"/>
        </w:trPr>
        <w:tc>
          <w:tcPr>
            <w:tcW w:w="8275" w:type="dxa"/>
            <w:vAlign w:val="center"/>
          </w:tcPr>
          <w:p w14:paraId="2AAD74B3" w14:textId="1E0AC2B0" w:rsidR="00FF6031" w:rsidRPr="009E135D" w:rsidRDefault="00FF6031" w:rsidP="00372BCD">
            <w:pPr>
              <w:rPr>
                <w:sz w:val="20"/>
                <w:szCs w:val="20"/>
                <w:lang w:eastAsia="zh-CN"/>
              </w:rPr>
            </w:pPr>
            <w:r w:rsidRPr="009E135D">
              <w:rPr>
                <w:sz w:val="20"/>
                <w:szCs w:val="20"/>
                <w:lang w:eastAsia="zh-CN"/>
              </w:rPr>
              <w:br w:type="page"/>
            </w:r>
            <w:r w:rsidRPr="00FF6031">
              <w:rPr>
                <w:rFonts w:hint="eastAsia"/>
                <w:b/>
                <w:bCs/>
                <w:sz w:val="20"/>
                <w:szCs w:val="20"/>
                <w:lang w:eastAsia="zh-CN"/>
              </w:rPr>
              <w:t>高级工程师</w:t>
            </w:r>
            <w:r w:rsidRPr="00FF6031">
              <w:rPr>
                <w:b/>
                <w:bCs/>
                <w:sz w:val="20"/>
                <w:szCs w:val="20"/>
                <w:lang w:eastAsia="zh-CN"/>
              </w:rPr>
              <w:t>/</w:t>
            </w:r>
            <w:r w:rsidRPr="00FF6031">
              <w:rPr>
                <w:rFonts w:hint="eastAsia"/>
                <w:b/>
                <w:bCs/>
                <w:sz w:val="20"/>
                <w:szCs w:val="20"/>
                <w:lang w:eastAsia="zh-CN"/>
              </w:rPr>
              <w:t>工程师</w:t>
            </w:r>
            <w:r w:rsidRPr="00FF6031">
              <w:rPr>
                <w:b/>
                <w:bCs/>
                <w:sz w:val="20"/>
                <w:szCs w:val="20"/>
                <w:lang w:eastAsia="zh-CN"/>
              </w:rPr>
              <w:t>/</w:t>
            </w:r>
            <w:r w:rsidRPr="00FF6031">
              <w:rPr>
                <w:rFonts w:hint="eastAsia"/>
                <w:b/>
                <w:bCs/>
                <w:sz w:val="20"/>
                <w:szCs w:val="20"/>
                <w:lang w:eastAsia="zh-CN"/>
              </w:rPr>
              <w:t>副工程师</w:t>
            </w:r>
            <w:r w:rsidRPr="00FF6031">
              <w:rPr>
                <w:b/>
                <w:bCs/>
                <w:sz w:val="20"/>
                <w:szCs w:val="20"/>
                <w:lang w:eastAsia="zh-CN"/>
              </w:rPr>
              <w:t>(PI)</w:t>
            </w:r>
          </w:p>
          <w:p w14:paraId="5B62C806" w14:textId="77777777" w:rsidR="00FF6031" w:rsidRPr="009E135D" w:rsidRDefault="00FF6031" w:rsidP="00372BCD">
            <w:pPr>
              <w:rPr>
                <w:sz w:val="20"/>
                <w:szCs w:val="20"/>
              </w:rPr>
            </w:pPr>
            <w:r w:rsidRPr="009E135D">
              <w:rPr>
                <w:sz w:val="20"/>
                <w:szCs w:val="20"/>
              </w:rPr>
              <w:t>R&amp;D positions for Bachelor’s, Master’s, Doctoral degree graduates, with the job descriptions of:</w:t>
            </w:r>
          </w:p>
          <w:p w14:paraId="77A07594" w14:textId="77777777" w:rsidR="00FF6031" w:rsidRPr="009E135D" w:rsidRDefault="00FF6031" w:rsidP="00372BCD">
            <w:pPr>
              <w:rPr>
                <w:sz w:val="20"/>
                <w:szCs w:val="20"/>
              </w:rPr>
            </w:pPr>
          </w:p>
          <w:p w14:paraId="61CBA214" w14:textId="77777777" w:rsidR="00FF6031" w:rsidRPr="009E135D" w:rsidRDefault="00FF6031" w:rsidP="00372B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135D">
              <w:rPr>
                <w:sz w:val="20"/>
                <w:szCs w:val="20"/>
              </w:rPr>
              <w:t>Assist in ITF R&amp;D projects as assigned</w:t>
            </w:r>
          </w:p>
          <w:p w14:paraId="5C15C815" w14:textId="77777777" w:rsidR="00FF6031" w:rsidRPr="009E135D" w:rsidRDefault="00FF6031" w:rsidP="00372B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135D">
              <w:rPr>
                <w:sz w:val="20"/>
                <w:szCs w:val="20"/>
              </w:rPr>
              <w:t>Conduct literature and market survey on technologies, products, patents and research</w:t>
            </w:r>
          </w:p>
          <w:p w14:paraId="4AA9C045" w14:textId="77777777" w:rsidR="00FF6031" w:rsidRPr="009E135D" w:rsidRDefault="00FF6031" w:rsidP="00372BC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E135D">
              <w:rPr>
                <w:sz w:val="20"/>
                <w:szCs w:val="20"/>
              </w:rPr>
              <w:t>Support in design, prototyping, troubleshooting, testing and certification</w:t>
            </w:r>
          </w:p>
          <w:p w14:paraId="6D41ED75" w14:textId="77777777" w:rsidR="00FF6031" w:rsidRPr="009E135D" w:rsidRDefault="00FF6031" w:rsidP="00372BCD">
            <w:pPr>
              <w:rPr>
                <w:sz w:val="20"/>
                <w:szCs w:val="20"/>
              </w:rPr>
            </w:pPr>
          </w:p>
          <w:p w14:paraId="153F8BE8" w14:textId="77777777" w:rsidR="00FF6031" w:rsidRPr="009E135D" w:rsidRDefault="00FF6031" w:rsidP="00372BCD">
            <w:pPr>
              <w:rPr>
                <w:sz w:val="20"/>
                <w:szCs w:val="20"/>
              </w:rPr>
            </w:pPr>
            <w:r w:rsidRPr="009E135D">
              <w:rPr>
                <w:sz w:val="20"/>
                <w:szCs w:val="20"/>
              </w:rPr>
              <w:t xml:space="preserve">Please visit our website for more details: </w:t>
            </w:r>
            <w:hyperlink r:id="rId8" w:history="1">
              <w:r w:rsidRPr="009E135D">
                <w:rPr>
                  <w:rStyle w:val="Hyperlink"/>
                  <w:sz w:val="20"/>
                  <w:szCs w:val="20"/>
                </w:rPr>
                <w:t>careers.astri.org/go/Applied-Research-for-Professionals/658544/</w:t>
              </w:r>
            </w:hyperlink>
          </w:p>
        </w:tc>
      </w:tr>
    </w:tbl>
    <w:p w14:paraId="542DC6CE" w14:textId="77777777" w:rsidR="00FF6031" w:rsidRPr="009E135D" w:rsidRDefault="00FF6031" w:rsidP="00FF6031">
      <w:pPr>
        <w:rPr>
          <w:sz w:val="20"/>
          <w:szCs w:val="20"/>
        </w:rPr>
      </w:pPr>
    </w:p>
    <w:p w14:paraId="70F15163" w14:textId="77777777" w:rsidR="00FF6031" w:rsidRDefault="00FF6031"/>
    <w:sectPr w:rsidR="00FF60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D17D" w14:textId="77777777" w:rsidR="006B69CD" w:rsidRDefault="006B69CD" w:rsidP="006B69CD">
      <w:pPr>
        <w:spacing w:after="0" w:line="240" w:lineRule="auto"/>
      </w:pPr>
      <w:r>
        <w:separator/>
      </w:r>
    </w:p>
  </w:endnote>
  <w:endnote w:type="continuationSeparator" w:id="0">
    <w:p w14:paraId="016863F1" w14:textId="77777777" w:rsidR="006B69CD" w:rsidRDefault="006B69CD" w:rsidP="006B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38188" w14:textId="77777777" w:rsidR="006B69CD" w:rsidRDefault="006B69CD" w:rsidP="006B69CD">
      <w:pPr>
        <w:spacing w:after="0" w:line="240" w:lineRule="auto"/>
      </w:pPr>
      <w:r>
        <w:separator/>
      </w:r>
    </w:p>
  </w:footnote>
  <w:footnote w:type="continuationSeparator" w:id="0">
    <w:p w14:paraId="00074D92" w14:textId="77777777" w:rsidR="006B69CD" w:rsidRDefault="006B69CD" w:rsidP="006B6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32F23"/>
    <w:multiLevelType w:val="hybridMultilevel"/>
    <w:tmpl w:val="02D285FA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E2898"/>
    <w:multiLevelType w:val="hybridMultilevel"/>
    <w:tmpl w:val="F43E8280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393511">
    <w:abstractNumId w:val="0"/>
  </w:num>
  <w:num w:numId="2" w16cid:durableId="70198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31"/>
    <w:rsid w:val="00670484"/>
    <w:rsid w:val="006B69CD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FCC29"/>
  <w15:chartTrackingRefBased/>
  <w15:docId w15:val="{DC5B4681-C7DA-4A24-BD21-24074576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031"/>
    <w:rPr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031"/>
    <w:pPr>
      <w:ind w:left="720"/>
      <w:contextualSpacing/>
    </w:pPr>
  </w:style>
  <w:style w:type="table" w:styleId="TableGrid">
    <w:name w:val="Table Grid"/>
    <w:basedOn w:val="TableNormal"/>
    <w:uiPriority w:val="39"/>
    <w:rsid w:val="00FF603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0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9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9CD"/>
    <w:rPr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6B69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9CD"/>
    <w:rPr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astri.org/go/Applied-Research-for-Professionals/6585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stri.org/careers/astri-work-study-programme-ph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S. T. HUNG</dc:creator>
  <cp:keywords/>
  <dc:description/>
  <cp:lastModifiedBy>Yannis S. T. HUNG</cp:lastModifiedBy>
  <cp:revision>2</cp:revision>
  <dcterms:created xsi:type="dcterms:W3CDTF">2024-10-22T01:23:00Z</dcterms:created>
  <dcterms:modified xsi:type="dcterms:W3CDTF">2025-02-18T01:57:00Z</dcterms:modified>
</cp:coreProperties>
</file>