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bookmarkStart w:id="4" w:name="_GoBack"/>
      <w:bookmarkEnd w:id="4"/>
      <w:bookmarkStart w:id="0" w:name="_Hlk79162116"/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欣旺达动力</w:t>
      </w:r>
      <w:r>
        <w:rPr>
          <w:rFonts w:ascii="微软雅黑" w:hAnsi="微软雅黑" w:eastAsia="微软雅黑"/>
          <w:b/>
          <w:sz w:val="36"/>
          <w:szCs w:val="36"/>
        </w:rPr>
        <w:t>2026</w:t>
      </w:r>
      <w:r>
        <w:rPr>
          <w:rFonts w:hint="eastAsia" w:ascii="微软雅黑" w:hAnsi="微软雅黑" w:eastAsia="微软雅黑"/>
          <w:b/>
          <w:sz w:val="36"/>
          <w:szCs w:val="36"/>
        </w:rPr>
        <w:t>届实习生招聘简章</w:t>
      </w:r>
    </w:p>
    <w:p>
      <w:pPr>
        <w:pStyle w:val="17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10"/>
        <w:wordWrap w:val="0"/>
        <w:spacing w:before="75" w:beforeAutospacing="0" w:after="75" w:afterAutospacing="0" w:line="360" w:lineRule="atLeas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招聘面向人群：202</w:t>
      </w:r>
      <w:r>
        <w:rPr>
          <w:rStyle w:val="12"/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Style w:val="12"/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届本硕博在校生</w:t>
      </w:r>
    </w:p>
    <w:p>
      <w:pPr>
        <w:pStyle w:val="10"/>
        <w:wordWrap w:val="0"/>
        <w:spacing w:before="75" w:beforeAutospacing="0" w:after="75" w:afterAutospacing="0" w:line="360" w:lineRule="atLeast"/>
        <w:rPr>
          <w:rStyle w:val="12"/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工作地点：深圳/惠州/南京/南昌/义乌/枣庄/德阳</w:t>
      </w:r>
    </w:p>
    <w:p>
      <w:pPr>
        <w:pStyle w:val="10"/>
        <w:wordWrap w:val="0"/>
        <w:spacing w:before="75" w:beforeAutospacing="0" w:after="75" w:afterAutospacing="0" w:line="360" w:lineRule="atLeast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实习时长要求：1个月以上</w:t>
      </w:r>
    </w:p>
    <w:p>
      <w:pPr>
        <w:pStyle w:val="17"/>
        <w:rPr>
          <w:rStyle w:val="12"/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移动端：</w:t>
      </w:r>
    </w:p>
    <w:p>
      <w:pPr>
        <w:pStyle w:val="17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73250" cy="1873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after="156" w:afterLines="50"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</w:t>
      </w:r>
      <w:r>
        <w:rPr>
          <w:rFonts w:ascii="微软雅黑" w:hAnsi="微软雅黑" w:eastAsia="微软雅黑"/>
          <w:b/>
          <w:sz w:val="24"/>
        </w:rPr>
        <w:t>公司简介</w:t>
      </w:r>
    </w:p>
    <w:p>
      <w:pPr>
        <w:spacing w:line="360" w:lineRule="auto"/>
        <w:ind w:firstLine="480"/>
        <w:rPr>
          <w:rFonts w:ascii="微软雅黑" w:hAnsi="微软雅黑" w:eastAsia="微软雅黑"/>
          <w:b/>
          <w:sz w:val="20"/>
          <w:szCs w:val="18"/>
        </w:rPr>
      </w:pPr>
      <w:r>
        <w:rPr>
          <w:rFonts w:hint="eastAsia" w:ascii="微软雅黑" w:hAnsi="微软雅黑" w:eastAsia="微软雅黑"/>
          <w:b/>
          <w:sz w:val="20"/>
          <w:szCs w:val="18"/>
        </w:rPr>
        <w:t>◆公司概况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欣旺达动力（SEVB），诞生于具有近30年历史的全球锂离子电池领域领军品牌欣旺达(股票代码：300207)，是一家集电芯、模组、BMS和PACK产销研于一体的全球领先的综合性新能源科技企业，致力于为新能源行业提供具有竞争力、场景化的动力电池解决方案及储能电芯。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2023年实现营收107.95亿元，位列全球动力电池装机量前十位，为全球超快充领导品牌——“闪充电池”行业最早发布，HEV混动汽车电池装机量连续三年全国排名第一，中国三元锂电池装机量前三，是中国四家“全球动力电池一级制造商”之一，每年研发投入近30亿元，研发人员超3000人，荣获中国产学研合作创新成果奖一等奖。已部署国内八大生产制造基地，分别位于广东惠州、江苏南京、江西南昌、山东枣庄、四川德阳、湖北宜昌、浙江义乌、广东茂名。2023年，公司加快“出海”步伐，在匈牙利、摩洛哥、泰国、越南新增海外工厂，进一步完善全球化布局。</w:t>
      </w:r>
    </w:p>
    <w:p>
      <w:pPr>
        <w:spacing w:line="360" w:lineRule="auto"/>
        <w:ind w:firstLine="400" w:firstLineChars="20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20"/>
          <w:szCs w:val="18"/>
        </w:rPr>
        <w:t>◆</w:t>
      </w:r>
      <w:r>
        <w:rPr>
          <w:rFonts w:hint="eastAsia" w:ascii="微软雅黑" w:hAnsi="微软雅黑" w:eastAsia="微软雅黑"/>
          <w:b/>
          <w:sz w:val="18"/>
          <w:szCs w:val="18"/>
        </w:rPr>
        <w:t>公司荣誉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全球新能源企业37强、中国民营企业500强第218位、深圳工业百强第12位、全球动力电池一级制造商（国内第四家）</w:t>
      </w:r>
    </w:p>
    <w:p>
      <w:pPr>
        <w:spacing w:line="360" w:lineRule="auto"/>
        <w:ind w:firstLine="360" w:firstLineChars="20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◆研发创新实力</w:t>
      </w:r>
    </w:p>
    <w:p>
      <w:pPr>
        <w:spacing w:line="360" w:lineRule="auto"/>
        <w:ind w:firstLine="48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公司设立“博士后科研工作站”、“欣旺达-华南理工先进储能技术联合实验室”、“大连理工-欣旺达碳中和创新技术联合研发中心”等，与清华大学、北京大学、华南理工大学、南开大学、中南大学、北京航空航天大学、深圳大学、松山湖材料实验室等多家高校、科研机构在锂离子电池技术、电池材料等多领域开展产学研合作。</w:t>
      </w:r>
    </w:p>
    <w:p>
      <w:pPr>
        <w:spacing w:line="360" w:lineRule="auto"/>
        <w:ind w:firstLine="480"/>
        <w:rPr>
          <w:rFonts w:ascii="微软雅黑" w:hAnsi="微软雅黑" w:eastAsia="微软雅黑"/>
          <w:b/>
          <w:sz w:val="20"/>
          <w:szCs w:val="18"/>
        </w:rPr>
      </w:pPr>
      <w:r>
        <w:rPr>
          <w:rFonts w:hint="eastAsia" w:ascii="微软雅黑" w:hAnsi="微软雅黑" w:eastAsia="微软雅黑"/>
          <w:b/>
          <w:sz w:val="20"/>
          <w:szCs w:val="18"/>
        </w:rPr>
        <w:t>◆主营业务</w:t>
      </w:r>
    </w:p>
    <w:p>
      <w:pPr>
        <w:pStyle w:val="31"/>
        <w:numPr>
          <w:ilvl w:val="0"/>
          <w:numId w:val="1"/>
        </w:numPr>
        <w:rPr>
          <w:rFonts w:ascii="微软雅黑" w:hAnsi="微软雅黑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动力电池：</w:t>
      </w:r>
      <w:r>
        <w:rPr>
          <w:rFonts w:hint="eastAsia" w:ascii="微软雅黑" w:hAnsi="微软雅黑" w:eastAsia="微软雅黑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纯电动/混合动力；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储能电芯：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电力储能/家庭储能/工商业储能；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汽车电子：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BMS/域控/中央超算；</w:t>
      </w:r>
    </w:p>
    <w:p>
      <w:pPr>
        <w:spacing w:before="312" w:beforeLines="100" w:after="156" w:afterLines="5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二、职位</w:t>
      </w:r>
      <w:r>
        <w:rPr>
          <w:rFonts w:ascii="微软雅黑" w:hAnsi="微软雅黑" w:eastAsia="微软雅黑"/>
          <w:b/>
          <w:sz w:val="24"/>
        </w:rPr>
        <w:t>需求</w:t>
      </w:r>
      <w:r>
        <w:rPr>
          <w:rFonts w:hint="eastAsia" w:ascii="微软雅黑" w:hAnsi="微软雅黑" w:eastAsia="微软雅黑"/>
          <w:b/>
          <w:sz w:val="24"/>
        </w:rPr>
        <w:t>（具体职位可登陆网申地址查看）</w:t>
      </w:r>
      <w:bookmarkStart w:id="1" w:name="_Hlk79596555"/>
    </w:p>
    <w:p>
      <w:pPr>
        <w:spacing w:before="312" w:beforeLines="100" w:after="156" w:afterLines="5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以下为【欣旺达动力科技】业务板块的校招需求：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465"/>
        <w:gridCol w:w="936"/>
        <w:gridCol w:w="4025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bookmarkStart w:id="2" w:name="_Hlk93418272"/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职位类别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需求专业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软硬件研发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测试工程师（实习生）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机械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电子工程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自动化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机电一体化等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失效分析技术员（实习生）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计算机类/电子类/工科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电芯研发类</w:t>
            </w:r>
          </w:p>
          <w:p>
            <w:pPr>
              <w:pStyle w:val="29"/>
              <w:spacing w:before="0" w:after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力仿真工程师（实习生）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机械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车辆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力学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after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热仿真工程师（实习生）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热能动力工程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理工类专业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after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产品开发工程师（实习生）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锂电池/材料工程/材料学/高分子材料等相关专业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after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工艺开发工程师（实习生）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机械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电气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计算机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材料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after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设备开发工程师（实习生）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机械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电气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化学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材料等相关专业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销售工程师</w:t>
            </w: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市场营销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项目管理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心理学等相关专业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职能运营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java工程师（实习生）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计算机/软件工程/信息技术等相关专业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系统实施运维（实习生）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计算机/软件工程/信息技术等相关专业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软件开发工程师（实习生）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计算机/软件工程/信息技术等相关专业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招聘实习生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人力资源等相关专业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AQE工程师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材料工程/化工相关专业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  <w:t>深圳</w:t>
            </w: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/惠州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南昌/南京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工程制造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工艺工程师（实习生-义乌）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材料/机械制造/焊接/材料成型等理工类专业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义乌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设备工程师（实习生-南昌）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机械/机电一体化/电气/自动化等相关专业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生产工程师（实习生-南昌）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机械设计/机械制造/焊接/材料成型等理工类专业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IE工程师（实习生-南昌）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本科/</w:t>
            </w:r>
          </w:p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机械/机电一体化/电气/自动化等相关专业</w:t>
            </w:r>
          </w:p>
        </w:tc>
        <w:tc>
          <w:tcPr>
            <w:tcW w:w="0" w:type="auto"/>
            <w:vAlign w:val="center"/>
          </w:tcPr>
          <w:p>
            <w:pPr>
              <w:pStyle w:val="29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</w:rPr>
              <w:t>南昌</w:t>
            </w:r>
          </w:p>
        </w:tc>
      </w:tr>
      <w:bookmarkEnd w:id="1"/>
      <w:bookmarkEnd w:id="2"/>
    </w:tbl>
    <w:p>
      <w:pPr>
        <w:spacing w:before="312" w:beforeLines="100" w:after="156" w:afterLines="50" w:line="360" w:lineRule="auto"/>
        <w:rPr>
          <w:rFonts w:ascii="微软雅黑" w:hAnsi="微软雅黑" w:eastAsia="微软雅黑"/>
          <w:b/>
          <w:sz w:val="24"/>
        </w:rPr>
      </w:pPr>
      <w:bookmarkStart w:id="3" w:name="_Hlk79596604"/>
      <w:r>
        <w:rPr>
          <w:rFonts w:hint="eastAsia" w:ascii="微软雅黑" w:hAnsi="微软雅黑" w:eastAsia="微软雅黑"/>
          <w:b/>
          <w:sz w:val="24"/>
        </w:rPr>
        <w:t>三、招聘流程</w:t>
      </w:r>
    </w:p>
    <w:p>
      <w:pPr>
        <w:jc w:val="left"/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校招</w:t>
      </w:r>
      <w:r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网申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—测评—H</w:t>
      </w:r>
      <w:r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面试—专业面试—终测—offer沟通—入职</w:t>
      </w:r>
    </w:p>
    <w:p>
      <w:pPr>
        <w:jc w:val="left"/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简历投递渠道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欣旺达官网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/欣旺达招聘公众号或相关渠道链接（所有岗位均需通过网申进行）</w:t>
      </w:r>
      <w:bookmarkEnd w:id="3"/>
    </w:p>
    <w:p>
      <w:pPr>
        <w:spacing w:before="312" w:beforeLines="100" w:after="156" w:afterLines="50"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四、实习薪资福利</w:t>
      </w:r>
    </w:p>
    <w:p>
      <w:pPr>
        <w:spacing w:line="46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1、薪资保障：有竞争力的实习津贴，告别“生存焦虑”，专注能力成长；</w:t>
      </w:r>
    </w:p>
    <w:p>
      <w:pPr>
        <w:spacing w:line="46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</w:t>
      </w:r>
      <w:r>
        <w:rPr>
          <w:rFonts w:hint="eastAsia" w:ascii="微软雅黑" w:hAnsi="微软雅黑" w:eastAsia="微软雅黑"/>
          <w:sz w:val="18"/>
          <w:szCs w:val="18"/>
        </w:rPr>
        <w:t>、资深导师带教：从技术思维到职场素养全面培养；</w:t>
      </w:r>
    </w:p>
    <w:p>
      <w:pPr>
        <w:spacing w:line="46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3</w:t>
      </w:r>
      <w:r>
        <w:rPr>
          <w:rFonts w:hint="eastAsia" w:ascii="微软雅黑" w:hAnsi="微软雅黑" w:eastAsia="微软雅黑"/>
          <w:sz w:val="18"/>
          <w:szCs w:val="18"/>
        </w:rPr>
        <w:t>、配套食宿服务：园区美味食堂，打造一站式生活保障体系；</w:t>
      </w:r>
    </w:p>
    <w:p>
      <w:pPr>
        <w:spacing w:line="46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4</w:t>
      </w:r>
      <w:r>
        <w:rPr>
          <w:rFonts w:hint="eastAsia" w:ascii="微软雅黑" w:hAnsi="微软雅黑" w:eastAsia="微软雅黑"/>
          <w:sz w:val="18"/>
          <w:szCs w:val="18"/>
        </w:rPr>
        <w:t>、配套休闲设施：免费健身房、阅览室、KTV、篮球场、桌球等娱乐设施，工作生活要平衡；</w:t>
      </w:r>
    </w:p>
    <w:p>
      <w:pPr>
        <w:spacing w:line="46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5</w:t>
      </w:r>
      <w:r>
        <w:rPr>
          <w:rFonts w:hint="eastAsia" w:ascii="微软雅黑" w:hAnsi="微软雅黑" w:eastAsia="微软雅黑"/>
          <w:sz w:val="18"/>
          <w:szCs w:val="18"/>
        </w:rPr>
        <w:t>、多彩兴趣社团：</w:t>
      </w:r>
      <w:r>
        <w:rPr>
          <w:rFonts w:ascii="微软雅黑" w:hAnsi="微软雅黑" w:eastAsia="微软雅黑"/>
          <w:sz w:val="18"/>
          <w:szCs w:val="18"/>
        </w:rPr>
        <w:t>满天星艺术团、欣跑团、羽毛球社、篮球社、乒乓球社等社团集结各路欣青年，</w:t>
      </w:r>
      <w:r>
        <w:rPr>
          <w:rFonts w:hint="eastAsia" w:ascii="微软雅黑" w:hAnsi="微软雅黑" w:eastAsia="微软雅黑"/>
          <w:sz w:val="18"/>
          <w:szCs w:val="18"/>
        </w:rPr>
        <w:t>下班娱乐一起嗨；</w:t>
      </w:r>
    </w:p>
    <w:p>
      <w:pPr>
        <w:rPr>
          <w:rFonts w:ascii="宋体" w:hAnsi="宋体"/>
          <w:b/>
          <w:color w:val="000000"/>
          <w:kern w:val="0"/>
          <w:sz w:val="22"/>
          <w:szCs w:val="20"/>
        </w:rPr>
      </w:pPr>
    </w:p>
    <w:p>
      <w:pPr>
        <w:rPr>
          <w:rFonts w:ascii="宋体" w:hAnsi="宋体"/>
          <w:b/>
          <w:color w:val="000000"/>
          <w:kern w:val="0"/>
          <w:sz w:val="22"/>
          <w:szCs w:val="20"/>
        </w:rPr>
      </w:pPr>
    </w:p>
    <w:p>
      <w:pPr>
        <w:spacing w:line="460" w:lineRule="exact"/>
        <w:rPr>
          <w:rFonts w:ascii="微软雅黑" w:hAnsi="微软雅黑" w:eastAsia="微软雅黑"/>
          <w:b/>
          <w:color w:val="000000"/>
          <w:kern w:val="0"/>
          <w:sz w:val="22"/>
          <w:szCs w:val="20"/>
        </w:rPr>
      </w:pPr>
      <w:r>
        <w:rPr>
          <w:rFonts w:ascii="宋体" w:hAnsi="宋体"/>
          <w:color w:val="3366FF"/>
          <w:kern w:val="0"/>
          <w:sz w:val="20"/>
          <w:szCs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923925"/>
            <wp:effectExtent l="0" t="0" r="952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  <w:kern w:val="0"/>
          <w:sz w:val="20"/>
          <w:szCs w:val="20"/>
        </w:rPr>
        <w:t xml:space="preserve">微信公众号：欣旺达招聘 </w:t>
      </w:r>
      <w:r>
        <w:rPr>
          <w:rFonts w:ascii="微软雅黑" w:hAnsi="微软雅黑" w:eastAsia="微软雅黑"/>
          <w:color w:val="000000"/>
          <w:kern w:val="0"/>
          <w:sz w:val="20"/>
          <w:szCs w:val="20"/>
        </w:rPr>
        <w:t xml:space="preserve">                                    </w:t>
      </w:r>
    </w:p>
    <w:p>
      <w:pPr>
        <w:spacing w:line="460" w:lineRule="exac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人力资源</w:t>
      </w:r>
      <w:r>
        <w:rPr>
          <w:rFonts w:ascii="微软雅黑" w:hAnsi="微软雅黑" w:eastAsia="微软雅黑"/>
          <w:sz w:val="20"/>
          <w:szCs w:val="20"/>
        </w:rPr>
        <w:t>中心</w:t>
      </w:r>
      <w:r>
        <w:rPr>
          <w:rFonts w:hint="eastAsia" w:ascii="微软雅黑" w:hAnsi="微软雅黑" w:eastAsia="微软雅黑"/>
          <w:sz w:val="20"/>
          <w:szCs w:val="20"/>
        </w:rPr>
        <w:t>联系人：刘女士</w:t>
      </w:r>
      <w:r>
        <w:rPr>
          <w:rFonts w:ascii="微软雅黑" w:hAnsi="微软雅黑" w:eastAsia="微软雅黑"/>
          <w:sz w:val="20"/>
          <w:szCs w:val="20"/>
        </w:rPr>
        <w:t xml:space="preserve">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TEL：</w:t>
      </w:r>
      <w:r>
        <w:rPr>
          <w:rFonts w:ascii="微软雅黑" w:hAnsi="微软雅黑" w:eastAsia="微软雅黑"/>
        </w:rPr>
        <w:t>0755-2310-6960</w:t>
      </w:r>
    </w:p>
    <w:p>
      <w:pPr>
        <w:spacing w:line="460" w:lineRule="exac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公司地址：</w:t>
      </w:r>
      <w:bookmarkEnd w:id="0"/>
      <w:r>
        <w:rPr>
          <w:rFonts w:hint="eastAsia" w:ascii="微软雅黑" w:hAnsi="微软雅黑" w:eastAsia="微软雅黑"/>
          <w:sz w:val="20"/>
          <w:szCs w:val="20"/>
        </w:rPr>
        <w:t>中国广东省深圳市光明新区公明街道塘家南十八路欣旺达光明工厂</w:t>
      </w:r>
    </w:p>
    <w:p>
      <w:pPr>
        <w:rPr>
          <w:rFonts w:ascii="微软雅黑" w:hAnsi="微软雅黑" w:eastAsia="微软雅黑"/>
          <w:b/>
          <w:sz w:val="20"/>
          <w:szCs w:val="20"/>
        </w:rPr>
      </w:pPr>
    </w:p>
    <w:sectPr>
      <w:headerReference r:id="rId3" w:type="default"/>
      <w:type w:val="continuous"/>
      <w:pgSz w:w="11906" w:h="16838"/>
      <w:pgMar w:top="720" w:right="1021" w:bottom="72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PGWMV_P-BA95_T-3_U-7CE8469F" o:spid="_x0000_s2049" o:spt="75" alt="IPGWMV_P-BA95_T-3_U-7CE8469F" type="#_x0000_t75" style="position:absolute;left:0pt;margin-left:0pt;margin-top:0pt;height:840pt;width:594pt;mso-position-horizontal-relative:page;mso-position-vertical-relative:page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QK-7B455AC2-0-0-319-46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185E"/>
    <w:multiLevelType w:val="multilevel"/>
    <w:tmpl w:val="508B185E"/>
    <w:lvl w:ilvl="0" w:tentative="0">
      <w:start w:val="1"/>
      <w:numFmt w:val="bullet"/>
      <w:lvlText w:val="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E8"/>
    <w:rsid w:val="000018A4"/>
    <w:rsid w:val="00001BF6"/>
    <w:rsid w:val="00003188"/>
    <w:rsid w:val="00004BE3"/>
    <w:rsid w:val="000062A3"/>
    <w:rsid w:val="000079B2"/>
    <w:rsid w:val="00013CD4"/>
    <w:rsid w:val="000175F6"/>
    <w:rsid w:val="000204E9"/>
    <w:rsid w:val="00023902"/>
    <w:rsid w:val="00027BC2"/>
    <w:rsid w:val="00030B6D"/>
    <w:rsid w:val="000414AF"/>
    <w:rsid w:val="000440CF"/>
    <w:rsid w:val="00044656"/>
    <w:rsid w:val="0004713C"/>
    <w:rsid w:val="00050A6A"/>
    <w:rsid w:val="0005290A"/>
    <w:rsid w:val="0005679D"/>
    <w:rsid w:val="00056878"/>
    <w:rsid w:val="00060954"/>
    <w:rsid w:val="00060F76"/>
    <w:rsid w:val="00063DF2"/>
    <w:rsid w:val="00065E68"/>
    <w:rsid w:val="000678D0"/>
    <w:rsid w:val="00070077"/>
    <w:rsid w:val="00071634"/>
    <w:rsid w:val="000717D1"/>
    <w:rsid w:val="0007182E"/>
    <w:rsid w:val="00075239"/>
    <w:rsid w:val="00080F01"/>
    <w:rsid w:val="000826B0"/>
    <w:rsid w:val="00083563"/>
    <w:rsid w:val="00087125"/>
    <w:rsid w:val="00090E0B"/>
    <w:rsid w:val="00090F83"/>
    <w:rsid w:val="0009626E"/>
    <w:rsid w:val="00096480"/>
    <w:rsid w:val="000A0A0E"/>
    <w:rsid w:val="000A350E"/>
    <w:rsid w:val="000A50E7"/>
    <w:rsid w:val="000B2882"/>
    <w:rsid w:val="000B42E5"/>
    <w:rsid w:val="000B6392"/>
    <w:rsid w:val="000B6F8E"/>
    <w:rsid w:val="000C209F"/>
    <w:rsid w:val="000C4275"/>
    <w:rsid w:val="000C48E7"/>
    <w:rsid w:val="000C5BB3"/>
    <w:rsid w:val="000C75D8"/>
    <w:rsid w:val="000D1158"/>
    <w:rsid w:val="000E0394"/>
    <w:rsid w:val="000E27E4"/>
    <w:rsid w:val="000E4237"/>
    <w:rsid w:val="000E4FAB"/>
    <w:rsid w:val="000F0438"/>
    <w:rsid w:val="000F61E0"/>
    <w:rsid w:val="000F6BCE"/>
    <w:rsid w:val="00104304"/>
    <w:rsid w:val="00104998"/>
    <w:rsid w:val="0010507B"/>
    <w:rsid w:val="00106098"/>
    <w:rsid w:val="00106BD4"/>
    <w:rsid w:val="00110EA6"/>
    <w:rsid w:val="00112B96"/>
    <w:rsid w:val="0011363B"/>
    <w:rsid w:val="00115CD7"/>
    <w:rsid w:val="001160C2"/>
    <w:rsid w:val="001212A2"/>
    <w:rsid w:val="00121C47"/>
    <w:rsid w:val="00122BC1"/>
    <w:rsid w:val="00124393"/>
    <w:rsid w:val="00125224"/>
    <w:rsid w:val="001260C9"/>
    <w:rsid w:val="00127A49"/>
    <w:rsid w:val="001324C3"/>
    <w:rsid w:val="00135460"/>
    <w:rsid w:val="00137801"/>
    <w:rsid w:val="0014083A"/>
    <w:rsid w:val="00140E30"/>
    <w:rsid w:val="001413ED"/>
    <w:rsid w:val="00142FAE"/>
    <w:rsid w:val="00143807"/>
    <w:rsid w:val="00145AAF"/>
    <w:rsid w:val="00145CCA"/>
    <w:rsid w:val="00150127"/>
    <w:rsid w:val="00152734"/>
    <w:rsid w:val="001529FC"/>
    <w:rsid w:val="00164992"/>
    <w:rsid w:val="0016523A"/>
    <w:rsid w:val="00167D42"/>
    <w:rsid w:val="00171064"/>
    <w:rsid w:val="001822E8"/>
    <w:rsid w:val="001824D6"/>
    <w:rsid w:val="00182A0A"/>
    <w:rsid w:val="00182C78"/>
    <w:rsid w:val="00184C3E"/>
    <w:rsid w:val="001870D1"/>
    <w:rsid w:val="00187D78"/>
    <w:rsid w:val="00190343"/>
    <w:rsid w:val="001968FF"/>
    <w:rsid w:val="001A034C"/>
    <w:rsid w:val="001A198B"/>
    <w:rsid w:val="001A2618"/>
    <w:rsid w:val="001A5675"/>
    <w:rsid w:val="001A6271"/>
    <w:rsid w:val="001A7499"/>
    <w:rsid w:val="001A768B"/>
    <w:rsid w:val="001B0283"/>
    <w:rsid w:val="001B0312"/>
    <w:rsid w:val="001B16AE"/>
    <w:rsid w:val="001B2130"/>
    <w:rsid w:val="001B4614"/>
    <w:rsid w:val="001B49D5"/>
    <w:rsid w:val="001B50FD"/>
    <w:rsid w:val="001B757D"/>
    <w:rsid w:val="001C1568"/>
    <w:rsid w:val="001C1ADD"/>
    <w:rsid w:val="001C31CC"/>
    <w:rsid w:val="001C4CBE"/>
    <w:rsid w:val="001C619F"/>
    <w:rsid w:val="001D2862"/>
    <w:rsid w:val="001D6AA8"/>
    <w:rsid w:val="001D7C5E"/>
    <w:rsid w:val="001E00B9"/>
    <w:rsid w:val="001E1A4A"/>
    <w:rsid w:val="001E41AA"/>
    <w:rsid w:val="001E421E"/>
    <w:rsid w:val="001E5487"/>
    <w:rsid w:val="001E62FE"/>
    <w:rsid w:val="001E6516"/>
    <w:rsid w:val="001E740F"/>
    <w:rsid w:val="001F0F65"/>
    <w:rsid w:val="001F1A9D"/>
    <w:rsid w:val="001F1EC6"/>
    <w:rsid w:val="001F294D"/>
    <w:rsid w:val="001F2A3D"/>
    <w:rsid w:val="001F3DF0"/>
    <w:rsid w:val="001F4DF0"/>
    <w:rsid w:val="001F55CA"/>
    <w:rsid w:val="001F7F22"/>
    <w:rsid w:val="001F7FE1"/>
    <w:rsid w:val="00201D9F"/>
    <w:rsid w:val="002020E5"/>
    <w:rsid w:val="0020448F"/>
    <w:rsid w:val="00205742"/>
    <w:rsid w:val="00205D82"/>
    <w:rsid w:val="0020699A"/>
    <w:rsid w:val="0021711D"/>
    <w:rsid w:val="00217487"/>
    <w:rsid w:val="00220878"/>
    <w:rsid w:val="0022231E"/>
    <w:rsid w:val="002304AE"/>
    <w:rsid w:val="00234325"/>
    <w:rsid w:val="002359AE"/>
    <w:rsid w:val="0023653F"/>
    <w:rsid w:val="002366B1"/>
    <w:rsid w:val="002368F3"/>
    <w:rsid w:val="00236B0D"/>
    <w:rsid w:val="002371DA"/>
    <w:rsid w:val="00237251"/>
    <w:rsid w:val="00241C4C"/>
    <w:rsid w:val="00246A8F"/>
    <w:rsid w:val="0025196C"/>
    <w:rsid w:val="002522A2"/>
    <w:rsid w:val="00252692"/>
    <w:rsid w:val="00252C66"/>
    <w:rsid w:val="00261F58"/>
    <w:rsid w:val="00262265"/>
    <w:rsid w:val="00262698"/>
    <w:rsid w:val="00266270"/>
    <w:rsid w:val="00267064"/>
    <w:rsid w:val="00271A42"/>
    <w:rsid w:val="00272307"/>
    <w:rsid w:val="00272E2C"/>
    <w:rsid w:val="00274339"/>
    <w:rsid w:val="00274DA7"/>
    <w:rsid w:val="00280CBB"/>
    <w:rsid w:val="0028114E"/>
    <w:rsid w:val="00282571"/>
    <w:rsid w:val="00282DAF"/>
    <w:rsid w:val="0028651B"/>
    <w:rsid w:val="002901C7"/>
    <w:rsid w:val="00293374"/>
    <w:rsid w:val="002942F5"/>
    <w:rsid w:val="002956C0"/>
    <w:rsid w:val="00295A8A"/>
    <w:rsid w:val="002960E4"/>
    <w:rsid w:val="00296E32"/>
    <w:rsid w:val="002A3051"/>
    <w:rsid w:val="002B00D8"/>
    <w:rsid w:val="002B04D3"/>
    <w:rsid w:val="002B11DA"/>
    <w:rsid w:val="002B242B"/>
    <w:rsid w:val="002B3974"/>
    <w:rsid w:val="002B63AA"/>
    <w:rsid w:val="002C0CC9"/>
    <w:rsid w:val="002C1697"/>
    <w:rsid w:val="002C67FC"/>
    <w:rsid w:val="002D23FE"/>
    <w:rsid w:val="002D2AFD"/>
    <w:rsid w:val="002D48E7"/>
    <w:rsid w:val="002D57EA"/>
    <w:rsid w:val="002D6FCC"/>
    <w:rsid w:val="002E02AF"/>
    <w:rsid w:val="002E092E"/>
    <w:rsid w:val="002E727B"/>
    <w:rsid w:val="002E7DA1"/>
    <w:rsid w:val="002F1782"/>
    <w:rsid w:val="002F1EBE"/>
    <w:rsid w:val="002F281E"/>
    <w:rsid w:val="002F4328"/>
    <w:rsid w:val="00304C74"/>
    <w:rsid w:val="00307844"/>
    <w:rsid w:val="00310D9B"/>
    <w:rsid w:val="00311843"/>
    <w:rsid w:val="00313772"/>
    <w:rsid w:val="003148C4"/>
    <w:rsid w:val="003206C7"/>
    <w:rsid w:val="00322528"/>
    <w:rsid w:val="00324F70"/>
    <w:rsid w:val="003275BC"/>
    <w:rsid w:val="00331CE9"/>
    <w:rsid w:val="00335972"/>
    <w:rsid w:val="00336649"/>
    <w:rsid w:val="00344957"/>
    <w:rsid w:val="00352A8F"/>
    <w:rsid w:val="00352B7A"/>
    <w:rsid w:val="00355D96"/>
    <w:rsid w:val="0035776E"/>
    <w:rsid w:val="00360C82"/>
    <w:rsid w:val="00361D03"/>
    <w:rsid w:val="00365E9C"/>
    <w:rsid w:val="00367696"/>
    <w:rsid w:val="0037009A"/>
    <w:rsid w:val="003701E1"/>
    <w:rsid w:val="00371B02"/>
    <w:rsid w:val="00374492"/>
    <w:rsid w:val="0037699D"/>
    <w:rsid w:val="003811E2"/>
    <w:rsid w:val="00382090"/>
    <w:rsid w:val="003823DF"/>
    <w:rsid w:val="00384E4B"/>
    <w:rsid w:val="003857D4"/>
    <w:rsid w:val="00385E48"/>
    <w:rsid w:val="003949C3"/>
    <w:rsid w:val="00395DD0"/>
    <w:rsid w:val="003A186D"/>
    <w:rsid w:val="003A4CD0"/>
    <w:rsid w:val="003A77E0"/>
    <w:rsid w:val="003B04C2"/>
    <w:rsid w:val="003B0B05"/>
    <w:rsid w:val="003B15F2"/>
    <w:rsid w:val="003B26D2"/>
    <w:rsid w:val="003B748A"/>
    <w:rsid w:val="003C0396"/>
    <w:rsid w:val="003C39C4"/>
    <w:rsid w:val="003C5936"/>
    <w:rsid w:val="003D1D03"/>
    <w:rsid w:val="003D21A9"/>
    <w:rsid w:val="003D2C61"/>
    <w:rsid w:val="003E34CE"/>
    <w:rsid w:val="003E44F7"/>
    <w:rsid w:val="003E487F"/>
    <w:rsid w:val="003E579A"/>
    <w:rsid w:val="003E5995"/>
    <w:rsid w:val="003E70E3"/>
    <w:rsid w:val="003F31C1"/>
    <w:rsid w:val="003F339E"/>
    <w:rsid w:val="003F4DAF"/>
    <w:rsid w:val="00404131"/>
    <w:rsid w:val="00407544"/>
    <w:rsid w:val="00410FFD"/>
    <w:rsid w:val="00416F93"/>
    <w:rsid w:val="004205A7"/>
    <w:rsid w:val="00423622"/>
    <w:rsid w:val="00424A5C"/>
    <w:rsid w:val="00430494"/>
    <w:rsid w:val="00430CF9"/>
    <w:rsid w:val="00434219"/>
    <w:rsid w:val="00440034"/>
    <w:rsid w:val="00440B84"/>
    <w:rsid w:val="00441A0C"/>
    <w:rsid w:val="004426C6"/>
    <w:rsid w:val="0044305F"/>
    <w:rsid w:val="00446DA5"/>
    <w:rsid w:val="00446DEE"/>
    <w:rsid w:val="00447DC7"/>
    <w:rsid w:val="0045126B"/>
    <w:rsid w:val="00451B45"/>
    <w:rsid w:val="004520D6"/>
    <w:rsid w:val="0045249E"/>
    <w:rsid w:val="0045378A"/>
    <w:rsid w:val="00454877"/>
    <w:rsid w:val="00454A7D"/>
    <w:rsid w:val="0045533C"/>
    <w:rsid w:val="00457DD3"/>
    <w:rsid w:val="00460B3F"/>
    <w:rsid w:val="00461C0E"/>
    <w:rsid w:val="004632BF"/>
    <w:rsid w:val="00472D54"/>
    <w:rsid w:val="00477647"/>
    <w:rsid w:val="004833AC"/>
    <w:rsid w:val="0048383E"/>
    <w:rsid w:val="00485F6D"/>
    <w:rsid w:val="00487062"/>
    <w:rsid w:val="00487281"/>
    <w:rsid w:val="00490BB4"/>
    <w:rsid w:val="0049211F"/>
    <w:rsid w:val="00496ADF"/>
    <w:rsid w:val="00497DCD"/>
    <w:rsid w:val="004A3582"/>
    <w:rsid w:val="004B5585"/>
    <w:rsid w:val="004C0C4C"/>
    <w:rsid w:val="004C3520"/>
    <w:rsid w:val="004C373D"/>
    <w:rsid w:val="004C60EE"/>
    <w:rsid w:val="004D021F"/>
    <w:rsid w:val="004D13C2"/>
    <w:rsid w:val="004D3F2A"/>
    <w:rsid w:val="004D4E0E"/>
    <w:rsid w:val="004D5772"/>
    <w:rsid w:val="004E221E"/>
    <w:rsid w:val="004E245E"/>
    <w:rsid w:val="004E34E5"/>
    <w:rsid w:val="004E5263"/>
    <w:rsid w:val="004E72C0"/>
    <w:rsid w:val="004E7825"/>
    <w:rsid w:val="004F1F9F"/>
    <w:rsid w:val="004F3062"/>
    <w:rsid w:val="004F4B55"/>
    <w:rsid w:val="004F7398"/>
    <w:rsid w:val="004F7D64"/>
    <w:rsid w:val="005067AB"/>
    <w:rsid w:val="00507731"/>
    <w:rsid w:val="0051003C"/>
    <w:rsid w:val="00510A8C"/>
    <w:rsid w:val="005115BB"/>
    <w:rsid w:val="005162A3"/>
    <w:rsid w:val="0051651A"/>
    <w:rsid w:val="00520FCA"/>
    <w:rsid w:val="005222EE"/>
    <w:rsid w:val="00522910"/>
    <w:rsid w:val="00524AD4"/>
    <w:rsid w:val="00526E29"/>
    <w:rsid w:val="005271E5"/>
    <w:rsid w:val="00527DAA"/>
    <w:rsid w:val="00532858"/>
    <w:rsid w:val="00533565"/>
    <w:rsid w:val="00533764"/>
    <w:rsid w:val="005345EA"/>
    <w:rsid w:val="00536A8E"/>
    <w:rsid w:val="00540242"/>
    <w:rsid w:val="00540C00"/>
    <w:rsid w:val="00541B14"/>
    <w:rsid w:val="00546CAE"/>
    <w:rsid w:val="005500DB"/>
    <w:rsid w:val="005510D7"/>
    <w:rsid w:val="00551D24"/>
    <w:rsid w:val="00552251"/>
    <w:rsid w:val="005551CD"/>
    <w:rsid w:val="00556AD6"/>
    <w:rsid w:val="00557EAB"/>
    <w:rsid w:val="00562263"/>
    <w:rsid w:val="005639BE"/>
    <w:rsid w:val="00564801"/>
    <w:rsid w:val="0056571D"/>
    <w:rsid w:val="00567D7D"/>
    <w:rsid w:val="00570C6C"/>
    <w:rsid w:val="00573FBB"/>
    <w:rsid w:val="00574A31"/>
    <w:rsid w:val="00574DED"/>
    <w:rsid w:val="00581880"/>
    <w:rsid w:val="00581CD1"/>
    <w:rsid w:val="0058382C"/>
    <w:rsid w:val="005851CC"/>
    <w:rsid w:val="005862A5"/>
    <w:rsid w:val="005913E5"/>
    <w:rsid w:val="00593480"/>
    <w:rsid w:val="00593EDB"/>
    <w:rsid w:val="00595C7B"/>
    <w:rsid w:val="0059681F"/>
    <w:rsid w:val="005A1D7A"/>
    <w:rsid w:val="005A2563"/>
    <w:rsid w:val="005A29CD"/>
    <w:rsid w:val="005A2DA7"/>
    <w:rsid w:val="005A2EF6"/>
    <w:rsid w:val="005A3581"/>
    <w:rsid w:val="005B121F"/>
    <w:rsid w:val="005B483C"/>
    <w:rsid w:val="005B4C17"/>
    <w:rsid w:val="005B75D3"/>
    <w:rsid w:val="005C35A9"/>
    <w:rsid w:val="005C418D"/>
    <w:rsid w:val="005C659C"/>
    <w:rsid w:val="005C7D1E"/>
    <w:rsid w:val="005D127A"/>
    <w:rsid w:val="005D43F6"/>
    <w:rsid w:val="005E1E98"/>
    <w:rsid w:val="005E26E1"/>
    <w:rsid w:val="005E2712"/>
    <w:rsid w:val="005E394A"/>
    <w:rsid w:val="005E4C0A"/>
    <w:rsid w:val="005E4F0A"/>
    <w:rsid w:val="005E5EDE"/>
    <w:rsid w:val="005E7521"/>
    <w:rsid w:val="005F174F"/>
    <w:rsid w:val="005F49FC"/>
    <w:rsid w:val="005F523E"/>
    <w:rsid w:val="00602677"/>
    <w:rsid w:val="00603604"/>
    <w:rsid w:val="00603714"/>
    <w:rsid w:val="0060587C"/>
    <w:rsid w:val="00612094"/>
    <w:rsid w:val="00612B0E"/>
    <w:rsid w:val="006141D0"/>
    <w:rsid w:val="00614A2C"/>
    <w:rsid w:val="00624AEC"/>
    <w:rsid w:val="0062636F"/>
    <w:rsid w:val="006267B7"/>
    <w:rsid w:val="00627206"/>
    <w:rsid w:val="0062733F"/>
    <w:rsid w:val="00634DF8"/>
    <w:rsid w:val="00634FBD"/>
    <w:rsid w:val="0063525D"/>
    <w:rsid w:val="00640D8A"/>
    <w:rsid w:val="00641DE6"/>
    <w:rsid w:val="00643622"/>
    <w:rsid w:val="006441F2"/>
    <w:rsid w:val="00646153"/>
    <w:rsid w:val="00647085"/>
    <w:rsid w:val="00654341"/>
    <w:rsid w:val="00654705"/>
    <w:rsid w:val="00655B6E"/>
    <w:rsid w:val="0065655C"/>
    <w:rsid w:val="006743B9"/>
    <w:rsid w:val="00680A27"/>
    <w:rsid w:val="0068136E"/>
    <w:rsid w:val="00681459"/>
    <w:rsid w:val="00684DB9"/>
    <w:rsid w:val="0068536F"/>
    <w:rsid w:val="0068584D"/>
    <w:rsid w:val="00686687"/>
    <w:rsid w:val="006910C3"/>
    <w:rsid w:val="0069129E"/>
    <w:rsid w:val="00691571"/>
    <w:rsid w:val="00691B2F"/>
    <w:rsid w:val="00697175"/>
    <w:rsid w:val="006971B7"/>
    <w:rsid w:val="006A05E7"/>
    <w:rsid w:val="006A38F9"/>
    <w:rsid w:val="006A4AD4"/>
    <w:rsid w:val="006A60DF"/>
    <w:rsid w:val="006A6429"/>
    <w:rsid w:val="006A7996"/>
    <w:rsid w:val="006B09B2"/>
    <w:rsid w:val="006B2F4C"/>
    <w:rsid w:val="006B6F0C"/>
    <w:rsid w:val="006B7636"/>
    <w:rsid w:val="006C6442"/>
    <w:rsid w:val="006D2181"/>
    <w:rsid w:val="006D50A0"/>
    <w:rsid w:val="006D7F43"/>
    <w:rsid w:val="006E31D8"/>
    <w:rsid w:val="006E5215"/>
    <w:rsid w:val="006E6CF7"/>
    <w:rsid w:val="006E74EF"/>
    <w:rsid w:val="006E7E12"/>
    <w:rsid w:val="006F0C52"/>
    <w:rsid w:val="006F0D81"/>
    <w:rsid w:val="006F3BE4"/>
    <w:rsid w:val="006F4579"/>
    <w:rsid w:val="006F5D3E"/>
    <w:rsid w:val="006F6B5E"/>
    <w:rsid w:val="00705960"/>
    <w:rsid w:val="0070662B"/>
    <w:rsid w:val="00707FAF"/>
    <w:rsid w:val="00710D84"/>
    <w:rsid w:val="00711B4E"/>
    <w:rsid w:val="00714AAB"/>
    <w:rsid w:val="00714F7F"/>
    <w:rsid w:val="0071750F"/>
    <w:rsid w:val="0072094E"/>
    <w:rsid w:val="007218AF"/>
    <w:rsid w:val="00724A4A"/>
    <w:rsid w:val="00725245"/>
    <w:rsid w:val="007329BA"/>
    <w:rsid w:val="00736720"/>
    <w:rsid w:val="00736875"/>
    <w:rsid w:val="0074040E"/>
    <w:rsid w:val="0074354F"/>
    <w:rsid w:val="00746E1E"/>
    <w:rsid w:val="00747524"/>
    <w:rsid w:val="00750BD4"/>
    <w:rsid w:val="00753187"/>
    <w:rsid w:val="007541D7"/>
    <w:rsid w:val="007548E3"/>
    <w:rsid w:val="00755040"/>
    <w:rsid w:val="00763FE0"/>
    <w:rsid w:val="007651A1"/>
    <w:rsid w:val="007658C4"/>
    <w:rsid w:val="00765A28"/>
    <w:rsid w:val="0076610B"/>
    <w:rsid w:val="00766AE0"/>
    <w:rsid w:val="00771F7B"/>
    <w:rsid w:val="00773B01"/>
    <w:rsid w:val="00774D8F"/>
    <w:rsid w:val="00774E9F"/>
    <w:rsid w:val="00774F1F"/>
    <w:rsid w:val="007764D9"/>
    <w:rsid w:val="007770D2"/>
    <w:rsid w:val="0077723E"/>
    <w:rsid w:val="00780A74"/>
    <w:rsid w:val="00781DA5"/>
    <w:rsid w:val="0078205E"/>
    <w:rsid w:val="00782830"/>
    <w:rsid w:val="00783D9A"/>
    <w:rsid w:val="0078490E"/>
    <w:rsid w:val="007856B4"/>
    <w:rsid w:val="00790176"/>
    <w:rsid w:val="007904A6"/>
    <w:rsid w:val="00790A96"/>
    <w:rsid w:val="00790C27"/>
    <w:rsid w:val="007930DC"/>
    <w:rsid w:val="00794385"/>
    <w:rsid w:val="00795255"/>
    <w:rsid w:val="00795736"/>
    <w:rsid w:val="007A0653"/>
    <w:rsid w:val="007A140B"/>
    <w:rsid w:val="007A7CCF"/>
    <w:rsid w:val="007B24E3"/>
    <w:rsid w:val="007B4DE6"/>
    <w:rsid w:val="007B4E94"/>
    <w:rsid w:val="007B7DA1"/>
    <w:rsid w:val="007C2A48"/>
    <w:rsid w:val="007C3176"/>
    <w:rsid w:val="007C33CC"/>
    <w:rsid w:val="007C4E4C"/>
    <w:rsid w:val="007C5927"/>
    <w:rsid w:val="007D155E"/>
    <w:rsid w:val="007D2FAB"/>
    <w:rsid w:val="007D7748"/>
    <w:rsid w:val="007E2240"/>
    <w:rsid w:val="007E2A04"/>
    <w:rsid w:val="007E6B87"/>
    <w:rsid w:val="007F2C11"/>
    <w:rsid w:val="007F3A3C"/>
    <w:rsid w:val="007F588C"/>
    <w:rsid w:val="007F6035"/>
    <w:rsid w:val="007F66E0"/>
    <w:rsid w:val="007F7324"/>
    <w:rsid w:val="00811AB9"/>
    <w:rsid w:val="00811C6B"/>
    <w:rsid w:val="0081269B"/>
    <w:rsid w:val="00816B18"/>
    <w:rsid w:val="0082545C"/>
    <w:rsid w:val="008273C9"/>
    <w:rsid w:val="00831577"/>
    <w:rsid w:val="00831DDA"/>
    <w:rsid w:val="00833383"/>
    <w:rsid w:val="00833643"/>
    <w:rsid w:val="00835568"/>
    <w:rsid w:val="00835744"/>
    <w:rsid w:val="00840397"/>
    <w:rsid w:val="008461CF"/>
    <w:rsid w:val="0085265C"/>
    <w:rsid w:val="008527CB"/>
    <w:rsid w:val="00854A0E"/>
    <w:rsid w:val="008550E0"/>
    <w:rsid w:val="008616D1"/>
    <w:rsid w:val="00862799"/>
    <w:rsid w:val="00862885"/>
    <w:rsid w:val="00862D35"/>
    <w:rsid w:val="0086630E"/>
    <w:rsid w:val="00867C6E"/>
    <w:rsid w:val="00870211"/>
    <w:rsid w:val="0087198A"/>
    <w:rsid w:val="00872416"/>
    <w:rsid w:val="00872488"/>
    <w:rsid w:val="0087457D"/>
    <w:rsid w:val="00874D7A"/>
    <w:rsid w:val="00880D1A"/>
    <w:rsid w:val="0089170A"/>
    <w:rsid w:val="008A0333"/>
    <w:rsid w:val="008B07A3"/>
    <w:rsid w:val="008B1C11"/>
    <w:rsid w:val="008B6E87"/>
    <w:rsid w:val="008B796E"/>
    <w:rsid w:val="008C161A"/>
    <w:rsid w:val="008C48C3"/>
    <w:rsid w:val="008C4D3A"/>
    <w:rsid w:val="008D0023"/>
    <w:rsid w:val="008D2813"/>
    <w:rsid w:val="008D2886"/>
    <w:rsid w:val="008D3C3F"/>
    <w:rsid w:val="008D49C7"/>
    <w:rsid w:val="008E43BE"/>
    <w:rsid w:val="008E6071"/>
    <w:rsid w:val="008E6DC0"/>
    <w:rsid w:val="008E7AD1"/>
    <w:rsid w:val="008F0B5D"/>
    <w:rsid w:val="008F67CD"/>
    <w:rsid w:val="008F6D97"/>
    <w:rsid w:val="009018A3"/>
    <w:rsid w:val="009047FE"/>
    <w:rsid w:val="009070B9"/>
    <w:rsid w:val="00910572"/>
    <w:rsid w:val="00912FF0"/>
    <w:rsid w:val="009156F3"/>
    <w:rsid w:val="00915B27"/>
    <w:rsid w:val="00917084"/>
    <w:rsid w:val="009206AE"/>
    <w:rsid w:val="00921C4F"/>
    <w:rsid w:val="009244E2"/>
    <w:rsid w:val="00924FCD"/>
    <w:rsid w:val="00925423"/>
    <w:rsid w:val="009273EB"/>
    <w:rsid w:val="009302E6"/>
    <w:rsid w:val="009322EE"/>
    <w:rsid w:val="00932FC0"/>
    <w:rsid w:val="009342E6"/>
    <w:rsid w:val="009419E5"/>
    <w:rsid w:val="00942D81"/>
    <w:rsid w:val="0094499F"/>
    <w:rsid w:val="00947943"/>
    <w:rsid w:val="0095055E"/>
    <w:rsid w:val="0095296F"/>
    <w:rsid w:val="00952A48"/>
    <w:rsid w:val="00953E68"/>
    <w:rsid w:val="00957578"/>
    <w:rsid w:val="00962CC4"/>
    <w:rsid w:val="00963F4A"/>
    <w:rsid w:val="0096473F"/>
    <w:rsid w:val="0096543E"/>
    <w:rsid w:val="00973C69"/>
    <w:rsid w:val="009870B7"/>
    <w:rsid w:val="00990958"/>
    <w:rsid w:val="009913FA"/>
    <w:rsid w:val="009931E4"/>
    <w:rsid w:val="009A27A9"/>
    <w:rsid w:val="009B30D9"/>
    <w:rsid w:val="009B637B"/>
    <w:rsid w:val="009B6C17"/>
    <w:rsid w:val="009C4908"/>
    <w:rsid w:val="009D2071"/>
    <w:rsid w:val="009E1E0B"/>
    <w:rsid w:val="009E3C7E"/>
    <w:rsid w:val="009E5073"/>
    <w:rsid w:val="009E5530"/>
    <w:rsid w:val="009E616A"/>
    <w:rsid w:val="009E6D45"/>
    <w:rsid w:val="009E713C"/>
    <w:rsid w:val="009E755F"/>
    <w:rsid w:val="009F403F"/>
    <w:rsid w:val="009F4E50"/>
    <w:rsid w:val="00A02581"/>
    <w:rsid w:val="00A05635"/>
    <w:rsid w:val="00A06498"/>
    <w:rsid w:val="00A0653E"/>
    <w:rsid w:val="00A07EC8"/>
    <w:rsid w:val="00A1121B"/>
    <w:rsid w:val="00A1130D"/>
    <w:rsid w:val="00A165B7"/>
    <w:rsid w:val="00A16E87"/>
    <w:rsid w:val="00A1741B"/>
    <w:rsid w:val="00A17E9F"/>
    <w:rsid w:val="00A22DC5"/>
    <w:rsid w:val="00A25DD0"/>
    <w:rsid w:val="00A263CF"/>
    <w:rsid w:val="00A26A01"/>
    <w:rsid w:val="00A32F1B"/>
    <w:rsid w:val="00A376A6"/>
    <w:rsid w:val="00A40C95"/>
    <w:rsid w:val="00A420CE"/>
    <w:rsid w:val="00A455EA"/>
    <w:rsid w:val="00A45CA9"/>
    <w:rsid w:val="00A47803"/>
    <w:rsid w:val="00A51AF9"/>
    <w:rsid w:val="00A51DDF"/>
    <w:rsid w:val="00A5245C"/>
    <w:rsid w:val="00A53FB5"/>
    <w:rsid w:val="00A54EB1"/>
    <w:rsid w:val="00A55444"/>
    <w:rsid w:val="00A55685"/>
    <w:rsid w:val="00A62E6F"/>
    <w:rsid w:val="00A65DE8"/>
    <w:rsid w:val="00A665B6"/>
    <w:rsid w:val="00A67D23"/>
    <w:rsid w:val="00A716EA"/>
    <w:rsid w:val="00A71767"/>
    <w:rsid w:val="00A7247F"/>
    <w:rsid w:val="00A74BD3"/>
    <w:rsid w:val="00A83818"/>
    <w:rsid w:val="00A8436A"/>
    <w:rsid w:val="00A8486E"/>
    <w:rsid w:val="00A85F3E"/>
    <w:rsid w:val="00A903B1"/>
    <w:rsid w:val="00A92587"/>
    <w:rsid w:val="00A927C2"/>
    <w:rsid w:val="00A9346A"/>
    <w:rsid w:val="00A96905"/>
    <w:rsid w:val="00AA4508"/>
    <w:rsid w:val="00AA56C8"/>
    <w:rsid w:val="00AA57A7"/>
    <w:rsid w:val="00AA6493"/>
    <w:rsid w:val="00AA6B6D"/>
    <w:rsid w:val="00AB02DD"/>
    <w:rsid w:val="00AB2DF5"/>
    <w:rsid w:val="00AB2ED0"/>
    <w:rsid w:val="00AB3A19"/>
    <w:rsid w:val="00AB425F"/>
    <w:rsid w:val="00AB67DA"/>
    <w:rsid w:val="00AC1F76"/>
    <w:rsid w:val="00AC37BE"/>
    <w:rsid w:val="00AC603E"/>
    <w:rsid w:val="00AC60C6"/>
    <w:rsid w:val="00AC628E"/>
    <w:rsid w:val="00AD04B4"/>
    <w:rsid w:val="00AE25CA"/>
    <w:rsid w:val="00AE5C2C"/>
    <w:rsid w:val="00AE68C8"/>
    <w:rsid w:val="00AF12B9"/>
    <w:rsid w:val="00AF14C9"/>
    <w:rsid w:val="00AF2DB8"/>
    <w:rsid w:val="00AF381F"/>
    <w:rsid w:val="00AF47A9"/>
    <w:rsid w:val="00AF58AE"/>
    <w:rsid w:val="00B021DE"/>
    <w:rsid w:val="00B1007C"/>
    <w:rsid w:val="00B10AD5"/>
    <w:rsid w:val="00B12863"/>
    <w:rsid w:val="00B142EE"/>
    <w:rsid w:val="00B14F1A"/>
    <w:rsid w:val="00B220BD"/>
    <w:rsid w:val="00B233B8"/>
    <w:rsid w:val="00B25A8A"/>
    <w:rsid w:val="00B25B67"/>
    <w:rsid w:val="00B27CF0"/>
    <w:rsid w:val="00B316B1"/>
    <w:rsid w:val="00B327F6"/>
    <w:rsid w:val="00B3586D"/>
    <w:rsid w:val="00B401CE"/>
    <w:rsid w:val="00B40608"/>
    <w:rsid w:val="00B409E3"/>
    <w:rsid w:val="00B41E36"/>
    <w:rsid w:val="00B44CB7"/>
    <w:rsid w:val="00B45103"/>
    <w:rsid w:val="00B45D78"/>
    <w:rsid w:val="00B46E9A"/>
    <w:rsid w:val="00B51A97"/>
    <w:rsid w:val="00B5266D"/>
    <w:rsid w:val="00B56134"/>
    <w:rsid w:val="00B56695"/>
    <w:rsid w:val="00B566BE"/>
    <w:rsid w:val="00B61262"/>
    <w:rsid w:val="00B629D0"/>
    <w:rsid w:val="00B63083"/>
    <w:rsid w:val="00B64B9E"/>
    <w:rsid w:val="00B6732B"/>
    <w:rsid w:val="00B70263"/>
    <w:rsid w:val="00B7223D"/>
    <w:rsid w:val="00B775F3"/>
    <w:rsid w:val="00B8282A"/>
    <w:rsid w:val="00B840B6"/>
    <w:rsid w:val="00B86055"/>
    <w:rsid w:val="00B86D85"/>
    <w:rsid w:val="00B901A9"/>
    <w:rsid w:val="00B93EDE"/>
    <w:rsid w:val="00B952F9"/>
    <w:rsid w:val="00B9727D"/>
    <w:rsid w:val="00BA1715"/>
    <w:rsid w:val="00BA2959"/>
    <w:rsid w:val="00BA31E5"/>
    <w:rsid w:val="00BA339B"/>
    <w:rsid w:val="00BA3D9F"/>
    <w:rsid w:val="00BA43C1"/>
    <w:rsid w:val="00BA6534"/>
    <w:rsid w:val="00BA77C8"/>
    <w:rsid w:val="00BB24E7"/>
    <w:rsid w:val="00BB295B"/>
    <w:rsid w:val="00BB3A2E"/>
    <w:rsid w:val="00BB3DBE"/>
    <w:rsid w:val="00BB591C"/>
    <w:rsid w:val="00BC01BE"/>
    <w:rsid w:val="00BC102B"/>
    <w:rsid w:val="00BC1690"/>
    <w:rsid w:val="00BC2AE7"/>
    <w:rsid w:val="00BC650A"/>
    <w:rsid w:val="00BC658B"/>
    <w:rsid w:val="00BD219D"/>
    <w:rsid w:val="00BD26AE"/>
    <w:rsid w:val="00BD3B38"/>
    <w:rsid w:val="00BD3E62"/>
    <w:rsid w:val="00BD493D"/>
    <w:rsid w:val="00BD5D6F"/>
    <w:rsid w:val="00BE055B"/>
    <w:rsid w:val="00BE1832"/>
    <w:rsid w:val="00BE2077"/>
    <w:rsid w:val="00BE35A3"/>
    <w:rsid w:val="00BE443A"/>
    <w:rsid w:val="00BE519F"/>
    <w:rsid w:val="00BE5A8A"/>
    <w:rsid w:val="00BE648F"/>
    <w:rsid w:val="00BE6835"/>
    <w:rsid w:val="00BE69BC"/>
    <w:rsid w:val="00BE7F17"/>
    <w:rsid w:val="00BF1F72"/>
    <w:rsid w:val="00BF2AE6"/>
    <w:rsid w:val="00BF375E"/>
    <w:rsid w:val="00BF39A2"/>
    <w:rsid w:val="00BF4448"/>
    <w:rsid w:val="00BF4B94"/>
    <w:rsid w:val="00C025ED"/>
    <w:rsid w:val="00C055B0"/>
    <w:rsid w:val="00C10F1A"/>
    <w:rsid w:val="00C209D0"/>
    <w:rsid w:val="00C24210"/>
    <w:rsid w:val="00C24D82"/>
    <w:rsid w:val="00C2635A"/>
    <w:rsid w:val="00C26DA7"/>
    <w:rsid w:val="00C27489"/>
    <w:rsid w:val="00C3207D"/>
    <w:rsid w:val="00C35150"/>
    <w:rsid w:val="00C35606"/>
    <w:rsid w:val="00C372F5"/>
    <w:rsid w:val="00C37AEC"/>
    <w:rsid w:val="00C442C6"/>
    <w:rsid w:val="00C47154"/>
    <w:rsid w:val="00C5256A"/>
    <w:rsid w:val="00C5467A"/>
    <w:rsid w:val="00C57E6B"/>
    <w:rsid w:val="00C60154"/>
    <w:rsid w:val="00C61B15"/>
    <w:rsid w:val="00C63450"/>
    <w:rsid w:val="00C66021"/>
    <w:rsid w:val="00C6761D"/>
    <w:rsid w:val="00C67D4A"/>
    <w:rsid w:val="00C71242"/>
    <w:rsid w:val="00C722E4"/>
    <w:rsid w:val="00C728B0"/>
    <w:rsid w:val="00C74C47"/>
    <w:rsid w:val="00C75985"/>
    <w:rsid w:val="00C76A3C"/>
    <w:rsid w:val="00C81ABB"/>
    <w:rsid w:val="00C84A29"/>
    <w:rsid w:val="00C8625B"/>
    <w:rsid w:val="00C91EFA"/>
    <w:rsid w:val="00C92AE8"/>
    <w:rsid w:val="00C9483A"/>
    <w:rsid w:val="00C94C45"/>
    <w:rsid w:val="00C966BE"/>
    <w:rsid w:val="00C97446"/>
    <w:rsid w:val="00CA2426"/>
    <w:rsid w:val="00CA35F4"/>
    <w:rsid w:val="00CA38A8"/>
    <w:rsid w:val="00CA5C05"/>
    <w:rsid w:val="00CA7A52"/>
    <w:rsid w:val="00CB05BD"/>
    <w:rsid w:val="00CB077D"/>
    <w:rsid w:val="00CB22C3"/>
    <w:rsid w:val="00CB4868"/>
    <w:rsid w:val="00CB545D"/>
    <w:rsid w:val="00CB54EB"/>
    <w:rsid w:val="00CB681F"/>
    <w:rsid w:val="00CC1659"/>
    <w:rsid w:val="00CC18B2"/>
    <w:rsid w:val="00CC2FB9"/>
    <w:rsid w:val="00CC4689"/>
    <w:rsid w:val="00CC687C"/>
    <w:rsid w:val="00CC7177"/>
    <w:rsid w:val="00CD1C75"/>
    <w:rsid w:val="00CD406A"/>
    <w:rsid w:val="00CD6931"/>
    <w:rsid w:val="00CE08BD"/>
    <w:rsid w:val="00CE0DDE"/>
    <w:rsid w:val="00CE1176"/>
    <w:rsid w:val="00CF2E88"/>
    <w:rsid w:val="00CF332A"/>
    <w:rsid w:val="00CF3981"/>
    <w:rsid w:val="00CF3CFF"/>
    <w:rsid w:val="00CF3D14"/>
    <w:rsid w:val="00CF633B"/>
    <w:rsid w:val="00CF6A42"/>
    <w:rsid w:val="00D00A2D"/>
    <w:rsid w:val="00D047B7"/>
    <w:rsid w:val="00D05AE4"/>
    <w:rsid w:val="00D05FA7"/>
    <w:rsid w:val="00D075C8"/>
    <w:rsid w:val="00D220FD"/>
    <w:rsid w:val="00D2777B"/>
    <w:rsid w:val="00D31A9E"/>
    <w:rsid w:val="00D31BDC"/>
    <w:rsid w:val="00D322F9"/>
    <w:rsid w:val="00D32536"/>
    <w:rsid w:val="00D336F7"/>
    <w:rsid w:val="00D35595"/>
    <w:rsid w:val="00D36606"/>
    <w:rsid w:val="00D40096"/>
    <w:rsid w:val="00D40338"/>
    <w:rsid w:val="00D44A9A"/>
    <w:rsid w:val="00D52B35"/>
    <w:rsid w:val="00D562B3"/>
    <w:rsid w:val="00D56D83"/>
    <w:rsid w:val="00D62C55"/>
    <w:rsid w:val="00D62DB6"/>
    <w:rsid w:val="00D63ABE"/>
    <w:rsid w:val="00D66307"/>
    <w:rsid w:val="00D73EB0"/>
    <w:rsid w:val="00D815CB"/>
    <w:rsid w:val="00D817F5"/>
    <w:rsid w:val="00D83138"/>
    <w:rsid w:val="00D856B6"/>
    <w:rsid w:val="00D86B67"/>
    <w:rsid w:val="00D9152B"/>
    <w:rsid w:val="00D93EDA"/>
    <w:rsid w:val="00D943C1"/>
    <w:rsid w:val="00D94AB9"/>
    <w:rsid w:val="00D978FA"/>
    <w:rsid w:val="00DA2EC6"/>
    <w:rsid w:val="00DA3D30"/>
    <w:rsid w:val="00DA457B"/>
    <w:rsid w:val="00DA5162"/>
    <w:rsid w:val="00DA6DDE"/>
    <w:rsid w:val="00DB1EB4"/>
    <w:rsid w:val="00DB26B3"/>
    <w:rsid w:val="00DB3BAC"/>
    <w:rsid w:val="00DB4188"/>
    <w:rsid w:val="00DC1692"/>
    <w:rsid w:val="00DD18DE"/>
    <w:rsid w:val="00DD2C35"/>
    <w:rsid w:val="00DE1E53"/>
    <w:rsid w:val="00DE642F"/>
    <w:rsid w:val="00DF1AD3"/>
    <w:rsid w:val="00DF7E38"/>
    <w:rsid w:val="00E006F3"/>
    <w:rsid w:val="00E00B55"/>
    <w:rsid w:val="00E01012"/>
    <w:rsid w:val="00E01146"/>
    <w:rsid w:val="00E019B2"/>
    <w:rsid w:val="00E0771D"/>
    <w:rsid w:val="00E07B5C"/>
    <w:rsid w:val="00E103E8"/>
    <w:rsid w:val="00E1140B"/>
    <w:rsid w:val="00E13072"/>
    <w:rsid w:val="00E1464C"/>
    <w:rsid w:val="00E2053B"/>
    <w:rsid w:val="00E207B9"/>
    <w:rsid w:val="00E22E63"/>
    <w:rsid w:val="00E239FE"/>
    <w:rsid w:val="00E258BE"/>
    <w:rsid w:val="00E26330"/>
    <w:rsid w:val="00E2729B"/>
    <w:rsid w:val="00E30384"/>
    <w:rsid w:val="00E312BB"/>
    <w:rsid w:val="00E32CDA"/>
    <w:rsid w:val="00E3307A"/>
    <w:rsid w:val="00E33D04"/>
    <w:rsid w:val="00E35F86"/>
    <w:rsid w:val="00E40217"/>
    <w:rsid w:val="00E403E2"/>
    <w:rsid w:val="00E429EC"/>
    <w:rsid w:val="00E43BB4"/>
    <w:rsid w:val="00E4605C"/>
    <w:rsid w:val="00E5062E"/>
    <w:rsid w:val="00E52488"/>
    <w:rsid w:val="00E5279A"/>
    <w:rsid w:val="00E5460D"/>
    <w:rsid w:val="00E568D2"/>
    <w:rsid w:val="00E61EAD"/>
    <w:rsid w:val="00E71A9E"/>
    <w:rsid w:val="00E7799A"/>
    <w:rsid w:val="00E8616E"/>
    <w:rsid w:val="00E86445"/>
    <w:rsid w:val="00E925B7"/>
    <w:rsid w:val="00E93D56"/>
    <w:rsid w:val="00E94412"/>
    <w:rsid w:val="00E9521F"/>
    <w:rsid w:val="00E97E35"/>
    <w:rsid w:val="00EA210A"/>
    <w:rsid w:val="00EA4A54"/>
    <w:rsid w:val="00EA4AF8"/>
    <w:rsid w:val="00EA551F"/>
    <w:rsid w:val="00EB2576"/>
    <w:rsid w:val="00EB3854"/>
    <w:rsid w:val="00EB40A8"/>
    <w:rsid w:val="00EB6A5B"/>
    <w:rsid w:val="00EB6B2A"/>
    <w:rsid w:val="00EB6F1B"/>
    <w:rsid w:val="00EB6FF3"/>
    <w:rsid w:val="00EC07B4"/>
    <w:rsid w:val="00EC15AE"/>
    <w:rsid w:val="00EC1D74"/>
    <w:rsid w:val="00EC21BC"/>
    <w:rsid w:val="00EC22C7"/>
    <w:rsid w:val="00EC3BA8"/>
    <w:rsid w:val="00EC44D9"/>
    <w:rsid w:val="00EC6616"/>
    <w:rsid w:val="00ED0957"/>
    <w:rsid w:val="00ED1A04"/>
    <w:rsid w:val="00ED504F"/>
    <w:rsid w:val="00EE17E2"/>
    <w:rsid w:val="00EE2BC5"/>
    <w:rsid w:val="00EE3C5C"/>
    <w:rsid w:val="00EE509B"/>
    <w:rsid w:val="00EE51FB"/>
    <w:rsid w:val="00EE71D2"/>
    <w:rsid w:val="00EE75EA"/>
    <w:rsid w:val="00EF22F7"/>
    <w:rsid w:val="00EF78B4"/>
    <w:rsid w:val="00F0084F"/>
    <w:rsid w:val="00F00ACA"/>
    <w:rsid w:val="00F029E0"/>
    <w:rsid w:val="00F03894"/>
    <w:rsid w:val="00F0393E"/>
    <w:rsid w:val="00F05301"/>
    <w:rsid w:val="00F074E6"/>
    <w:rsid w:val="00F1027A"/>
    <w:rsid w:val="00F11333"/>
    <w:rsid w:val="00F1134F"/>
    <w:rsid w:val="00F125E5"/>
    <w:rsid w:val="00F15DC7"/>
    <w:rsid w:val="00F15F35"/>
    <w:rsid w:val="00F162D7"/>
    <w:rsid w:val="00F2319E"/>
    <w:rsid w:val="00F2346F"/>
    <w:rsid w:val="00F23BBF"/>
    <w:rsid w:val="00F30D8C"/>
    <w:rsid w:val="00F3111A"/>
    <w:rsid w:val="00F31C4D"/>
    <w:rsid w:val="00F31E9B"/>
    <w:rsid w:val="00F3462A"/>
    <w:rsid w:val="00F3576F"/>
    <w:rsid w:val="00F3631A"/>
    <w:rsid w:val="00F4229E"/>
    <w:rsid w:val="00F42616"/>
    <w:rsid w:val="00F42C69"/>
    <w:rsid w:val="00F44E63"/>
    <w:rsid w:val="00F45117"/>
    <w:rsid w:val="00F46F8A"/>
    <w:rsid w:val="00F50447"/>
    <w:rsid w:val="00F515C3"/>
    <w:rsid w:val="00F53043"/>
    <w:rsid w:val="00F63375"/>
    <w:rsid w:val="00F6672E"/>
    <w:rsid w:val="00F67EB8"/>
    <w:rsid w:val="00F706D1"/>
    <w:rsid w:val="00F73358"/>
    <w:rsid w:val="00F73836"/>
    <w:rsid w:val="00F7625D"/>
    <w:rsid w:val="00F8432B"/>
    <w:rsid w:val="00F91B3B"/>
    <w:rsid w:val="00F91DD2"/>
    <w:rsid w:val="00F947E1"/>
    <w:rsid w:val="00F953C1"/>
    <w:rsid w:val="00F955ED"/>
    <w:rsid w:val="00F958DD"/>
    <w:rsid w:val="00FA0BC4"/>
    <w:rsid w:val="00FA2502"/>
    <w:rsid w:val="00FA2F62"/>
    <w:rsid w:val="00FA3239"/>
    <w:rsid w:val="00FA324A"/>
    <w:rsid w:val="00FA3945"/>
    <w:rsid w:val="00FA5EF8"/>
    <w:rsid w:val="00FA6393"/>
    <w:rsid w:val="00FB03A1"/>
    <w:rsid w:val="00FB584B"/>
    <w:rsid w:val="00FB5C88"/>
    <w:rsid w:val="00FB6947"/>
    <w:rsid w:val="00FC55DA"/>
    <w:rsid w:val="00FC6134"/>
    <w:rsid w:val="00FC6436"/>
    <w:rsid w:val="00FC6B7A"/>
    <w:rsid w:val="00FC6F55"/>
    <w:rsid w:val="00FD1300"/>
    <w:rsid w:val="00FD1FA1"/>
    <w:rsid w:val="00FD2BE9"/>
    <w:rsid w:val="00FE1498"/>
    <w:rsid w:val="00FE3230"/>
    <w:rsid w:val="00FE7998"/>
    <w:rsid w:val="00FE7BEB"/>
    <w:rsid w:val="00FF05E7"/>
    <w:rsid w:val="00FF0B39"/>
    <w:rsid w:val="00FF433A"/>
    <w:rsid w:val="00FF5218"/>
    <w:rsid w:val="ED7B4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7"/>
    <w:unhideWhenUsed/>
    <w:qFormat/>
    <w:uiPriority w:val="99"/>
    <w:rPr>
      <w:b/>
      <w:bCs/>
    </w:r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Plain Text"/>
    <w:basedOn w:val="1"/>
    <w:link w:val="22"/>
    <w:unhideWhenUsed/>
    <w:uiPriority w:val="99"/>
    <w:pPr>
      <w:jc w:val="left"/>
    </w:pPr>
    <w:rPr>
      <w:rFonts w:ascii="Calibri" w:hAnsi="Courier New" w:cs="Courier New" w:eastAsiaTheme="minorEastAsia"/>
      <w:szCs w:val="21"/>
    </w:rPr>
  </w:style>
  <w:style w:type="paragraph" w:styleId="6">
    <w:name w:val="Balloon Text"/>
    <w:basedOn w:val="1"/>
    <w:link w:val="24"/>
    <w:unhideWhenUsed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3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unhideWhenUsed/>
    <w:uiPriority w:val="99"/>
    <w:rPr>
      <w:sz w:val="21"/>
      <w:szCs w:val="21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15"/>
    <w:qFormat/>
    <w:uiPriority w:val="0"/>
    <w:rPr>
      <w:rFonts w:hint="default" w:ascii="Times New Roman" w:hAnsi="Times New Roman" w:cs="Times New Roman"/>
      <w:color w:val="800080"/>
      <w:sz w:val="20"/>
      <w:szCs w:val="2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字符"/>
    <w:link w:val="5"/>
    <w:uiPriority w:val="99"/>
    <w:rPr>
      <w:rFonts w:ascii="Calibri" w:hAnsi="Courier New" w:cs="Courier New"/>
      <w:szCs w:val="21"/>
    </w:rPr>
  </w:style>
  <w:style w:type="character" w:customStyle="1" w:styleId="23">
    <w:name w:val="纯文本 Char1"/>
    <w:basedOn w:val="11"/>
    <w:semiHidden/>
    <w:uiPriority w:val="99"/>
    <w:rPr>
      <w:rFonts w:ascii="宋体" w:hAnsi="Courier New" w:eastAsia="宋体" w:cs="Courier New"/>
      <w:szCs w:val="21"/>
    </w:rPr>
  </w:style>
  <w:style w:type="character" w:customStyle="1" w:styleId="24">
    <w:name w:val="批注框文本 字符"/>
    <w:basedOn w:val="11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2 字符"/>
    <w:basedOn w:val="11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HTML 预设格式 字符"/>
    <w:basedOn w:val="11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32">
    <w:name w:val="text-only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288</Words>
  <Characters>1645</Characters>
  <Lines>13</Lines>
  <Paragraphs>3</Paragraphs>
  <TotalTime>0</TotalTime>
  <ScaleCrop>false</ScaleCrop>
  <LinksUpToDate>false</LinksUpToDate>
  <CharactersWithSpaces>1930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2025-04-17T15:48:00Z</dcterms:created>
  <dc:creator>员工关系专员 孙诗林170104021</dc:creator>
  <cp:lastModifiedBy>zhaixinghui</cp:lastModifiedBy>
  <cp:lastPrinted>2021-08-22T15:17:00Z</cp:lastPrinted>
  <dcterms:modified xsi:type="dcterms:W3CDTF">2025-05-15T15:25:01Z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[DocID]=A7F77B3C-5FBB-44DE-9F9B-3D614CA606D8</vt:lpwstr>
  </property>
  <property fmtid="{D5CDD505-2E9C-101B-9397-08002B2CF9AE}" pid="3" name="KSOProductBuildVer">
    <vt:lpwstr>2052-2.8.1.4649</vt:lpwstr>
  </property>
</Properties>
</file>