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6C4DC"/>
    <w:p w14:paraId="0AF23212">
      <w:r>
        <w:rPr>
          <w:rFonts w:hint="eastAsia"/>
        </w:rPr>
        <w:t>【公司名称】前海股交投资控股</w:t>
      </w:r>
    </w:p>
    <w:p w14:paraId="4EA945BB">
      <w:pPr>
        <w:rPr>
          <w:rFonts w:hint="eastAsia"/>
        </w:rPr>
      </w:pPr>
      <w:r>
        <w:rPr>
          <w:rFonts w:hint="eastAsia"/>
        </w:rPr>
        <w:t>【工作地点】深圳福田广电金融中心</w:t>
      </w:r>
    </w:p>
    <w:p w14:paraId="312EED89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  <w:lang w:val="en-US" w:eastAsia="zh-CN"/>
        </w:rPr>
        <w:t>招聘岗位</w:t>
      </w:r>
      <w:r>
        <w:rPr>
          <w:rFonts w:hint="eastAsia"/>
        </w:rPr>
        <w:t>】</w:t>
      </w:r>
    </w:p>
    <w:p w14:paraId="2F59D971">
      <w:pPr>
        <w:rPr>
          <w:rFonts w:hint="eastAsia"/>
        </w:rPr>
      </w:pPr>
      <w:r>
        <w:rPr>
          <w:rFonts w:hint="eastAsia"/>
          <w:lang w:val="en-US" w:eastAsia="zh-CN"/>
        </w:rPr>
        <w:t>岗位一：合规</w:t>
      </w:r>
      <w:r>
        <w:rPr>
          <w:rFonts w:hint="eastAsia"/>
        </w:rPr>
        <w:t>实习生</w:t>
      </w:r>
    </w:p>
    <w:p w14:paraId="3703E771">
      <w:pPr>
        <w:rPr>
          <w:rFonts w:hint="eastAsia" w:eastAsiaTheme="minorEastAsia"/>
          <w:lang w:eastAsia="zh-CN"/>
        </w:rPr>
      </w:pPr>
      <w:r>
        <w:rPr>
          <w:rFonts w:hint="eastAsia"/>
        </w:rPr>
        <w:t>岗位职责</w:t>
      </w:r>
      <w:r>
        <w:rPr>
          <w:rFonts w:hint="eastAsia"/>
          <w:lang w:eastAsia="zh-CN"/>
        </w:rPr>
        <w:t>：</w:t>
      </w:r>
    </w:p>
    <w:p w14:paraId="65894F81">
      <w:pPr>
        <w:rPr>
          <w:rFonts w:hint="eastAsia"/>
        </w:rPr>
      </w:pPr>
      <w:r>
        <w:rPr>
          <w:rFonts w:hint="eastAsia"/>
        </w:rPr>
        <w:t>1、协助公司合规管理部门开展各项合规管理工作，包括合规论证审查、合规宣传、合规培训、合规文化建设等。</w:t>
      </w:r>
    </w:p>
    <w:p w14:paraId="647471DA">
      <w:pPr>
        <w:rPr>
          <w:rFonts w:hint="eastAsia"/>
        </w:rPr>
      </w:pPr>
      <w:r>
        <w:rPr>
          <w:rFonts w:hint="eastAsia"/>
        </w:rPr>
        <w:t>2、协助部门交办的其他工作。</w:t>
      </w:r>
    </w:p>
    <w:p w14:paraId="77D96E9D">
      <w:pPr>
        <w:rPr>
          <w:rFonts w:hint="eastAsia" w:eastAsiaTheme="minorEastAsia"/>
          <w:lang w:eastAsia="zh-CN"/>
        </w:rPr>
      </w:pPr>
      <w:r>
        <w:rPr>
          <w:rFonts w:hint="eastAsia"/>
        </w:rPr>
        <w:t>岗位要求</w:t>
      </w:r>
      <w:r>
        <w:rPr>
          <w:rFonts w:hint="eastAsia"/>
          <w:lang w:eastAsia="zh-CN"/>
        </w:rPr>
        <w:t>：</w:t>
      </w:r>
    </w:p>
    <w:p w14:paraId="0E761E9A">
      <w:pPr>
        <w:rPr>
          <w:rFonts w:hint="eastAsia"/>
        </w:rPr>
      </w:pPr>
      <w:r>
        <w:rPr>
          <w:rFonts w:hint="eastAsia"/>
        </w:rPr>
        <w:t>1、本科及以上学历，法学类专业。</w:t>
      </w:r>
    </w:p>
    <w:p w14:paraId="23B745EB">
      <w:pPr>
        <w:rPr>
          <w:rFonts w:hint="eastAsia"/>
        </w:rPr>
      </w:pPr>
      <w:r>
        <w:rPr>
          <w:rFonts w:hint="eastAsia"/>
        </w:rPr>
        <w:t>2、具备较强的沟通与协调能力、文字表达能力、抗压能力。</w:t>
      </w:r>
    </w:p>
    <w:p w14:paraId="1479D475">
      <w:pPr>
        <w:rPr>
          <w:rFonts w:hint="eastAsia"/>
        </w:rPr>
      </w:pPr>
      <w:r>
        <w:rPr>
          <w:rFonts w:hint="eastAsia"/>
        </w:rPr>
        <w:t>3、每周实习3天及以上，至少实习3个月。</w:t>
      </w:r>
    </w:p>
    <w:p w14:paraId="302BB828">
      <w:pPr>
        <w:rPr>
          <w:rFonts w:hint="eastAsia"/>
        </w:rPr>
      </w:pPr>
    </w:p>
    <w:p w14:paraId="69FCB85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岗位二：</w:t>
      </w:r>
    </w:p>
    <w:p w14:paraId="79D3D77F">
      <w:pPr>
        <w:rPr>
          <w:rFonts w:hint="eastAsia"/>
        </w:rPr>
      </w:pPr>
      <w:r>
        <w:rPr>
          <w:rFonts w:hint="eastAsia"/>
        </w:rPr>
        <w:t>岗位职责：投资实习生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二级市场投资方向</w:t>
      </w:r>
      <w:r>
        <w:rPr>
          <w:rFonts w:hint="eastAsia"/>
          <w:lang w:eastAsia="zh-CN"/>
        </w:rPr>
        <w:t>）</w:t>
      </w:r>
    </w:p>
    <w:p w14:paraId="4D771410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协助处理产品分析报告及投资策略报告相关数据；</w:t>
      </w:r>
    </w:p>
    <w:p w14:paraId="37E2019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 协助分析宏观经济形势，提交相关各类金融市场产品投资策略报告；</w:t>
      </w:r>
    </w:p>
    <w:p w14:paraId="34D0228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协助部门整理对账单及档案，以及其他部门安排都事务性工作。</w:t>
      </w:r>
    </w:p>
    <w:p w14:paraId="3FF7182F">
      <w:pPr>
        <w:rPr>
          <w:rFonts w:hint="eastAsia"/>
        </w:rPr>
      </w:pPr>
      <w:r>
        <w:rPr>
          <w:rFonts w:hint="eastAsia"/>
        </w:rPr>
        <w:t>任职要求:</w:t>
      </w:r>
    </w:p>
    <w:p w14:paraId="2649BC9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研究生</w:t>
      </w:r>
      <w:r>
        <w:rPr>
          <w:rFonts w:hint="eastAsia"/>
          <w:lang w:val="en-US" w:eastAsia="zh-CN"/>
        </w:rPr>
        <w:t>及以上学历</w:t>
      </w:r>
      <w:r>
        <w:rPr>
          <w:rFonts w:hint="eastAsia"/>
        </w:rPr>
        <w:t>，金融</w:t>
      </w:r>
      <w:r>
        <w:rPr>
          <w:rFonts w:hint="eastAsia"/>
          <w:lang w:val="en-US" w:eastAsia="zh-CN"/>
        </w:rPr>
        <w:t>或理工</w:t>
      </w:r>
      <w:r>
        <w:rPr>
          <w:rFonts w:hint="eastAsia"/>
        </w:rPr>
        <w:t>相关专业；</w:t>
      </w:r>
    </w:p>
    <w:p w14:paraId="7AC752E5">
      <w:pPr>
        <w:rPr>
          <w:rFonts w:hint="eastAsia"/>
          <w:lang w:val="en-US" w:eastAsia="zh-CN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有二级市场相关投资经验优秀考虑。</w:t>
      </w:r>
    </w:p>
    <w:p w14:paraId="7B6A2C0B">
      <w:pPr>
        <w:rPr>
          <w:rFonts w:hint="eastAsia"/>
          <w:lang w:val="en-US" w:eastAsia="zh-CN"/>
        </w:rPr>
      </w:pPr>
    </w:p>
    <w:p w14:paraId="37208BF8">
      <w:pPr>
        <w:rPr>
          <w:rFonts w:hint="default"/>
          <w:lang w:val="en-US" w:eastAsia="zh-CN"/>
        </w:rPr>
      </w:pPr>
    </w:p>
    <w:p w14:paraId="5B41015B">
      <w:r>
        <w:rPr>
          <w:rFonts w:hint="eastAsia"/>
        </w:rPr>
        <w:t>【福利待遇】</w:t>
      </w:r>
    </w:p>
    <w:p w14:paraId="7903CDB9">
      <w:r>
        <w:rPr>
          <w:rFonts w:hint="eastAsia"/>
        </w:rPr>
        <w:t>1.本科实习津贴2000元/月，硕士实习津贴2500元/月。</w:t>
      </w:r>
    </w:p>
    <w:p w14:paraId="2CD3EF2E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公司可提供免费宿舍。</w:t>
      </w:r>
    </w:p>
    <w:p w14:paraId="63FAC476">
      <w:r>
        <w:rPr>
          <w:rFonts w:hint="eastAsia"/>
        </w:rPr>
        <w:t>【简历投递】陈小姐，邮箱：chenxing@qheeh.com</w:t>
      </w:r>
    </w:p>
    <w:p w14:paraId="646FB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/>
        </w:rPr>
        <w:t>【公司简介】</w:t>
      </w:r>
    </w:p>
    <w:p w14:paraId="0B4E4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/>
        </w:rPr>
      </w:pPr>
      <w:r>
        <w:rPr>
          <w:rFonts w:hint="eastAsia"/>
        </w:rPr>
        <w:t>前海股交投资控股（深圳）有限公司以“深耕资本市场，聚能助推产业”为使命，秉承“市场化、专业化、特色化”经营理念，致力于发展成为链接产业与资本的新型投资控股集团。</w:t>
      </w:r>
    </w:p>
    <w:p w14:paraId="22390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/>
        </w:rPr>
      </w:pPr>
      <w:r>
        <w:rPr>
          <w:rFonts w:hint="eastAsia"/>
        </w:rPr>
        <w:t>公司于2011年在深圳前海成立，前身是中国证监会为拓展多层次资本市场而特许设立、全国规模最大的区域性股权市场运营机构——前海股权交易中心；2018年经深圳市政府批准转型为投资控股型公司。公司注册资本为11.774亿元，共有16家机构股东。</w:t>
      </w:r>
    </w:p>
    <w:p w14:paraId="74FF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/>
        </w:rPr>
      </w:pPr>
      <w:r>
        <w:rPr>
          <w:rFonts w:hint="eastAsia"/>
        </w:rPr>
        <w:t>作为区域性股权市场的组织者和多层次资本市场的重要参与者，公司拥有十余年区域性股权市场和服务生态体系建设发展实践经验。2023年公司全面推进2.0战略升级：启动场内场外双轮驱动的“1+3”战略布局，构建链接场内场外资本市场的新型数智化系统作为战略核心平台，通过“精品投行+专业投资+特色服务”创新业务组合，打造“</w:t>
      </w:r>
      <w:bookmarkStart w:id="0" w:name="_GoBack"/>
      <w:bookmarkEnd w:id="0"/>
      <w:r>
        <w:rPr>
          <w:rFonts w:hint="eastAsia"/>
        </w:rPr>
        <w:t>产业服务、资本服务和政府服务”三大特色业务板块，形成“聚能助推产业”的新型服务生态体系。</w:t>
      </w:r>
    </w:p>
    <w:p w14:paraId="6CA6B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0" w:firstLineChars="200"/>
        <w:textAlignment w:val="auto"/>
        <w:rPr>
          <w:rFonts w:hint="eastAsia"/>
        </w:rPr>
      </w:pPr>
      <w:r>
        <w:rPr>
          <w:rFonts w:hint="eastAsia"/>
        </w:rPr>
        <w:t>公司赓续“相聚在梧桐树下”的初心，坚持“守正创新、融合共进”核心价值观，与产业端、资本端和政府端携手抢抓新时代资本市场和产业发展机遇，为产业创新发展赋能。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kMWFhZDdkOWNlY2ZkZjg5NzAwNTQ3MjU3OTkwZjUifQ=="/>
  </w:docVars>
  <w:rsids>
    <w:rsidRoot w:val="47A10F95"/>
    <w:rsid w:val="000807E0"/>
    <w:rsid w:val="000E7064"/>
    <w:rsid w:val="005F450B"/>
    <w:rsid w:val="006D14B4"/>
    <w:rsid w:val="00880B18"/>
    <w:rsid w:val="00BF0228"/>
    <w:rsid w:val="00CB3C6C"/>
    <w:rsid w:val="00F05C69"/>
    <w:rsid w:val="27AC2923"/>
    <w:rsid w:val="37DD0216"/>
    <w:rsid w:val="47A10F95"/>
    <w:rsid w:val="4FBB354F"/>
    <w:rsid w:val="5DD1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" w:asciiTheme="maj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840</Words>
  <Characters>888</Characters>
  <Lines>5</Lines>
  <Paragraphs>1</Paragraphs>
  <TotalTime>16</TotalTime>
  <ScaleCrop>false</ScaleCrop>
  <LinksUpToDate>false</LinksUpToDate>
  <CharactersWithSpaces>902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2025-02-13T01:22:00Z</dcterms:created>
  <dc:creator>陈杏</dc:creator>
  <cp:lastModifiedBy>陈杏</cp:lastModifiedBy>
  <dcterms:modified xsi:type="dcterms:W3CDTF">2026-01-05T06:15:05Z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DBE84E3C910F491289A00BA16B40F2B7_13</vt:lpwstr>
  </property>
  <property fmtid="{D5CDD505-2E9C-101B-9397-08002B2CF9AE}" pid="4" name="KSOTemplateDocerSaveRecord">
    <vt:lpwstr>eyJoZGlkIjoiMGZkMWFhZDdkOWNlY2ZkZjg5NzAwNTQ3MjU3OTkwZjUiLCJ1c2VySWQiOiIxNjQ1MDU5OTU3In0=</vt:lpwstr>
  </property>
</Properties>
</file>