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3C" w:rsidRDefault="00B071FB">
      <w:pPr>
        <w:widowControl/>
        <w:spacing w:before="100" w:beforeAutospacing="1" w:after="100" w:afterAutospacing="1" w:line="360" w:lineRule="atLeast"/>
        <w:ind w:firstLineChars="0" w:firstLine="0"/>
        <w:jc w:val="center"/>
        <w:outlineLvl w:val="1"/>
        <w:rPr>
          <w:rFonts w:ascii="微软雅黑" w:hAnsi="微软雅黑" w:cs="Arial"/>
          <w:kern w:val="0"/>
          <w:sz w:val="38"/>
          <w:szCs w:val="38"/>
        </w:rPr>
      </w:pPr>
      <w:r>
        <w:rPr>
          <w:rFonts w:ascii="微软雅黑" w:hAnsi="微软雅黑" w:cs="Arial"/>
          <w:b/>
          <w:bCs/>
          <w:kern w:val="36"/>
          <w:sz w:val="48"/>
          <w:szCs w:val="48"/>
        </w:rPr>
        <w:t>越</w:t>
      </w:r>
      <w:proofErr w:type="gramStart"/>
      <w:r>
        <w:rPr>
          <w:rFonts w:ascii="微软雅黑" w:hAnsi="微软雅黑" w:cs="Arial"/>
          <w:b/>
          <w:bCs/>
          <w:kern w:val="36"/>
          <w:sz w:val="48"/>
          <w:szCs w:val="48"/>
        </w:rPr>
        <w:t>秀</w:t>
      </w:r>
      <w:r>
        <w:rPr>
          <w:rFonts w:ascii="微软雅黑" w:hAnsi="微软雅黑" w:cs="Arial" w:hint="eastAsia"/>
          <w:b/>
          <w:bCs/>
          <w:kern w:val="36"/>
          <w:sz w:val="48"/>
          <w:szCs w:val="48"/>
        </w:rPr>
        <w:t>资本</w:t>
      </w:r>
      <w:proofErr w:type="gramEnd"/>
      <w:r>
        <w:rPr>
          <w:rFonts w:ascii="微软雅黑" w:hAnsi="微软雅黑" w:cs="Arial"/>
          <w:b/>
          <w:bCs/>
          <w:kern w:val="36"/>
          <w:sz w:val="48"/>
          <w:szCs w:val="48"/>
        </w:rPr>
        <w:t>2026</w:t>
      </w:r>
      <w:r>
        <w:rPr>
          <w:rFonts w:ascii="微软雅黑" w:hAnsi="微软雅黑" w:cs="Arial" w:hint="eastAsia"/>
          <w:b/>
          <w:bCs/>
          <w:kern w:val="36"/>
          <w:sz w:val="48"/>
          <w:szCs w:val="48"/>
        </w:rPr>
        <w:t>届</w:t>
      </w:r>
      <w:r>
        <w:rPr>
          <w:rFonts w:ascii="微软雅黑" w:hAnsi="微软雅黑" w:cs="Arial" w:hint="eastAsia"/>
          <w:b/>
          <w:bCs/>
          <w:kern w:val="36"/>
          <w:sz w:val="48"/>
          <w:szCs w:val="48"/>
        </w:rPr>
        <w:t>春</w:t>
      </w:r>
      <w:r>
        <w:rPr>
          <w:rFonts w:ascii="微软雅黑" w:hAnsi="微软雅黑" w:cs="Arial" w:hint="eastAsia"/>
          <w:b/>
          <w:bCs/>
          <w:kern w:val="36"/>
          <w:sz w:val="48"/>
          <w:szCs w:val="48"/>
        </w:rPr>
        <w:t>季校园招聘简章</w:t>
      </w:r>
    </w:p>
    <w:p w:rsidR="00F4133C" w:rsidRDefault="00B071FB">
      <w:pPr>
        <w:widowControl/>
        <w:spacing w:before="600" w:after="100" w:afterAutospacing="1" w:line="360" w:lineRule="atLeast"/>
        <w:ind w:firstLine="663"/>
        <w:outlineLvl w:val="3"/>
        <w:rPr>
          <w:rFonts w:ascii="微软雅黑" w:hAnsi="微软雅黑" w:cs="Arial"/>
          <w:b/>
          <w:bCs/>
          <w:kern w:val="0"/>
          <w:sz w:val="32"/>
          <w:szCs w:val="32"/>
        </w:rPr>
      </w:pPr>
      <w:bookmarkStart w:id="0" w:name="OLE_LINK6"/>
      <w:bookmarkStart w:id="1" w:name="OLE_LINK7"/>
      <w:r>
        <w:rPr>
          <w:rFonts w:ascii="微软雅黑" w:hAnsi="微软雅黑" w:cs="Arial" w:hint="eastAsia"/>
          <w:b/>
          <w:bCs/>
          <w:kern w:val="0"/>
          <w:sz w:val="33"/>
          <w:szCs w:val="33"/>
        </w:rPr>
        <w:t>一</w:t>
      </w:r>
      <w:r>
        <w:rPr>
          <w:rFonts w:ascii="微软雅黑" w:hAnsi="微软雅黑" w:cs="Arial"/>
          <w:b/>
          <w:bCs/>
          <w:kern w:val="0"/>
          <w:sz w:val="33"/>
          <w:szCs w:val="33"/>
        </w:rPr>
        <w:t>、</w:t>
      </w:r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t>越</w:t>
      </w:r>
      <w:proofErr w:type="gramStart"/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t>秀资本</w:t>
      </w:r>
      <w:proofErr w:type="gramEnd"/>
      <w:r>
        <w:rPr>
          <w:rFonts w:ascii="微软雅黑" w:hAnsi="微软雅黑" w:cs="Arial"/>
          <w:b/>
          <w:bCs/>
          <w:kern w:val="0"/>
          <w:sz w:val="32"/>
          <w:szCs w:val="32"/>
        </w:rPr>
        <w:t>介绍</w:t>
      </w:r>
    </w:p>
    <w:p w:rsidR="00F4133C" w:rsidRDefault="00B071FB">
      <w:pPr>
        <w:spacing w:line="240" w:lineRule="auto"/>
        <w:ind w:firstLine="600"/>
        <w:rPr>
          <w:szCs w:val="30"/>
        </w:rPr>
      </w:pPr>
      <w:bookmarkStart w:id="2" w:name="OLE_LINK9"/>
      <w:r>
        <w:rPr>
          <w:rFonts w:hint="eastAsia"/>
          <w:szCs w:val="30"/>
        </w:rPr>
        <w:t>越</w:t>
      </w:r>
      <w:proofErr w:type="gramStart"/>
      <w:r>
        <w:rPr>
          <w:rFonts w:hint="eastAsia"/>
          <w:szCs w:val="30"/>
        </w:rPr>
        <w:t>秀资本</w:t>
      </w:r>
      <w:proofErr w:type="gramEnd"/>
      <w:r>
        <w:rPr>
          <w:rFonts w:hint="eastAsia"/>
          <w:szCs w:val="30"/>
        </w:rPr>
        <w:t>于</w:t>
      </w:r>
      <w:r>
        <w:rPr>
          <w:rFonts w:hint="eastAsia"/>
          <w:szCs w:val="30"/>
        </w:rPr>
        <w:t>2012</w:t>
      </w:r>
      <w:r>
        <w:rPr>
          <w:rFonts w:hint="eastAsia"/>
          <w:szCs w:val="30"/>
        </w:rPr>
        <w:t>年成立，是越秀集团布局金融核心产业的重要举措，</w:t>
      </w:r>
      <w:r>
        <w:rPr>
          <w:rFonts w:hint="eastAsia"/>
          <w:szCs w:val="30"/>
        </w:rPr>
        <w:t>2016</w:t>
      </w:r>
      <w:r>
        <w:rPr>
          <w:rFonts w:hint="eastAsia"/>
          <w:szCs w:val="30"/>
        </w:rPr>
        <w:t>年登陆资本市场，拥有“融资租赁、不良资产管理、投资管理</w:t>
      </w:r>
      <w:r>
        <w:rPr>
          <w:rFonts w:hint="eastAsia"/>
          <w:szCs w:val="30"/>
        </w:rPr>
        <w:t>+</w:t>
      </w:r>
      <w:r>
        <w:rPr>
          <w:rFonts w:hint="eastAsia"/>
          <w:szCs w:val="30"/>
        </w:rPr>
        <w:t>战略投资中信证券”的“</w:t>
      </w:r>
      <w:r>
        <w:rPr>
          <w:rFonts w:hint="eastAsia"/>
          <w:szCs w:val="30"/>
        </w:rPr>
        <w:t>3+1</w:t>
      </w:r>
      <w:r>
        <w:rPr>
          <w:rFonts w:hint="eastAsia"/>
          <w:szCs w:val="30"/>
        </w:rPr>
        <w:t>”核心产业结构，并控股期货、金融科技等业务单元，形成多元化金融服务体系。公司以“金融服务实体经济，推动高质量发展”为导向，坚持产业经营与资本运作双轮驱动，致力于发展成为国内领先的产业金融上市平台。</w:t>
      </w:r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szCs w:val="30"/>
        </w:rPr>
        <w:t>2025</w:t>
      </w:r>
      <w:r>
        <w:rPr>
          <w:szCs w:val="30"/>
        </w:rPr>
        <w:t>年上半年，公司积极应对形势，把握发展机遇，经营业绩大幅增长。实现营业总收入</w:t>
      </w:r>
      <w:r>
        <w:rPr>
          <w:szCs w:val="30"/>
        </w:rPr>
        <w:t>55.37</w:t>
      </w:r>
      <w:r>
        <w:rPr>
          <w:szCs w:val="30"/>
        </w:rPr>
        <w:t>亿元，新能源业务成为有力支撑；实现</w:t>
      </w:r>
      <w:proofErr w:type="gramStart"/>
      <w:r>
        <w:rPr>
          <w:szCs w:val="30"/>
        </w:rPr>
        <w:t>归母净利润</w:t>
      </w:r>
      <w:proofErr w:type="gramEnd"/>
      <w:r>
        <w:rPr>
          <w:szCs w:val="30"/>
        </w:rPr>
        <w:t>15.58</w:t>
      </w:r>
      <w:r>
        <w:rPr>
          <w:szCs w:val="30"/>
        </w:rPr>
        <w:t>亿元，同比增长</w:t>
      </w:r>
      <w:r>
        <w:rPr>
          <w:szCs w:val="30"/>
        </w:rPr>
        <w:t>53.40%</w:t>
      </w:r>
      <w:r>
        <w:rPr>
          <w:szCs w:val="30"/>
        </w:rPr>
        <w:t>，</w:t>
      </w:r>
      <w:proofErr w:type="gramStart"/>
      <w:r>
        <w:rPr>
          <w:szCs w:val="30"/>
        </w:rPr>
        <w:t>扣非</w:t>
      </w:r>
      <w:proofErr w:type="gramEnd"/>
      <w:r>
        <w:rPr>
          <w:szCs w:val="30"/>
        </w:rPr>
        <w:t>后</w:t>
      </w:r>
      <w:proofErr w:type="gramStart"/>
      <w:r>
        <w:rPr>
          <w:szCs w:val="30"/>
        </w:rPr>
        <w:t>归母净利</w:t>
      </w:r>
      <w:proofErr w:type="gramEnd"/>
      <w:r>
        <w:rPr>
          <w:szCs w:val="30"/>
        </w:rPr>
        <w:t>润</w:t>
      </w:r>
      <w:r>
        <w:rPr>
          <w:szCs w:val="30"/>
        </w:rPr>
        <w:t>15.51</w:t>
      </w:r>
      <w:r>
        <w:rPr>
          <w:szCs w:val="30"/>
        </w:rPr>
        <w:t>亿元，创历史同期新高；实现净资产收益率（</w:t>
      </w:r>
      <w:r>
        <w:rPr>
          <w:szCs w:val="30"/>
        </w:rPr>
        <w:t>ROE</w:t>
      </w:r>
      <w:r>
        <w:rPr>
          <w:szCs w:val="30"/>
        </w:rPr>
        <w:t>）</w:t>
      </w:r>
      <w:r>
        <w:rPr>
          <w:szCs w:val="30"/>
        </w:rPr>
        <w:t>5.05%</w:t>
      </w:r>
      <w:r>
        <w:rPr>
          <w:szCs w:val="30"/>
        </w:rPr>
        <w:t>，同比提升</w:t>
      </w:r>
      <w:r>
        <w:rPr>
          <w:szCs w:val="30"/>
        </w:rPr>
        <w:t>1.55</w:t>
      </w:r>
      <w:r>
        <w:rPr>
          <w:szCs w:val="30"/>
        </w:rPr>
        <w:t>个百分点。截至报告期末，公司总资产</w:t>
      </w:r>
      <w:r>
        <w:rPr>
          <w:szCs w:val="30"/>
        </w:rPr>
        <w:t>2,122.43</w:t>
      </w:r>
      <w:r>
        <w:rPr>
          <w:szCs w:val="30"/>
        </w:rPr>
        <w:t>亿元，归母净资产</w:t>
      </w:r>
      <w:r>
        <w:rPr>
          <w:szCs w:val="30"/>
        </w:rPr>
        <w:t>319.00</w:t>
      </w:r>
      <w:r>
        <w:rPr>
          <w:szCs w:val="30"/>
        </w:rPr>
        <w:t>亿元，资产负债率</w:t>
      </w:r>
      <w:r>
        <w:rPr>
          <w:szCs w:val="30"/>
        </w:rPr>
        <w:t>77.68%</w:t>
      </w:r>
      <w:r>
        <w:rPr>
          <w:szCs w:val="30"/>
        </w:rPr>
        <w:t>，财务状况稳健，为高质量收官</w:t>
      </w:r>
      <w:r>
        <w:rPr>
          <w:szCs w:val="30"/>
        </w:rPr>
        <w:t>“</w:t>
      </w:r>
      <w:r>
        <w:rPr>
          <w:szCs w:val="30"/>
        </w:rPr>
        <w:t>十四五</w:t>
      </w:r>
      <w:r>
        <w:rPr>
          <w:szCs w:val="30"/>
        </w:rPr>
        <w:t>”</w:t>
      </w:r>
      <w:r>
        <w:rPr>
          <w:szCs w:val="30"/>
        </w:rPr>
        <w:t>奠定坚实基础。</w:t>
      </w:r>
    </w:p>
    <w:bookmarkEnd w:id="0"/>
    <w:bookmarkEnd w:id="1"/>
    <w:bookmarkEnd w:id="2"/>
    <w:p w:rsidR="00F4133C" w:rsidRDefault="00B071FB">
      <w:pPr>
        <w:widowControl/>
        <w:spacing w:before="600" w:after="100" w:afterAutospacing="1" w:line="360" w:lineRule="atLeast"/>
        <w:ind w:firstLine="643"/>
        <w:outlineLvl w:val="3"/>
        <w:rPr>
          <w:rFonts w:ascii="微软雅黑" w:hAnsi="微软雅黑" w:cs="Arial"/>
          <w:b/>
          <w:bCs/>
          <w:kern w:val="0"/>
          <w:sz w:val="32"/>
          <w:szCs w:val="32"/>
        </w:rPr>
      </w:pPr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t>二</w:t>
      </w:r>
      <w:r>
        <w:rPr>
          <w:rFonts w:ascii="微软雅黑" w:hAnsi="微软雅黑" w:cs="Arial"/>
          <w:b/>
          <w:bCs/>
          <w:kern w:val="0"/>
          <w:sz w:val="32"/>
          <w:szCs w:val="32"/>
        </w:rPr>
        <w:t>、</w:t>
      </w:r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t>招聘</w:t>
      </w:r>
      <w:r>
        <w:rPr>
          <w:rFonts w:ascii="微软雅黑" w:hAnsi="微软雅黑" w:cs="Arial"/>
          <w:b/>
          <w:bCs/>
          <w:kern w:val="0"/>
          <w:sz w:val="32"/>
          <w:szCs w:val="32"/>
        </w:rPr>
        <w:t>对象</w:t>
      </w:r>
    </w:p>
    <w:p w:rsidR="00F4133C" w:rsidRDefault="00B071FB">
      <w:pPr>
        <w:spacing w:line="240" w:lineRule="auto"/>
        <w:ind w:firstLine="600"/>
        <w:rPr>
          <w:szCs w:val="30"/>
        </w:rPr>
      </w:pPr>
      <w:bookmarkStart w:id="3" w:name="OLE_LINK2"/>
      <w:bookmarkStart w:id="4" w:name="OLE_LINK1"/>
      <w:r>
        <w:rPr>
          <w:szCs w:val="30"/>
        </w:rPr>
        <w:t xml:space="preserve"> </w:t>
      </w:r>
      <w:r>
        <w:rPr>
          <w:rFonts w:hint="eastAsia"/>
          <w:szCs w:val="30"/>
        </w:rPr>
        <w:t>2</w:t>
      </w:r>
      <w:r>
        <w:rPr>
          <w:szCs w:val="30"/>
        </w:rPr>
        <w:t>026</w:t>
      </w:r>
      <w:r>
        <w:rPr>
          <w:szCs w:val="30"/>
        </w:rPr>
        <w:t>届全日制普通高等院校</w:t>
      </w:r>
      <w:r>
        <w:rPr>
          <w:rFonts w:hint="eastAsia"/>
          <w:szCs w:val="30"/>
        </w:rPr>
        <w:t>本科</w:t>
      </w:r>
      <w:r>
        <w:rPr>
          <w:szCs w:val="30"/>
        </w:rPr>
        <w:t>及以上学历的应届毕业生</w:t>
      </w:r>
      <w:r>
        <w:rPr>
          <w:rFonts w:hint="eastAsia"/>
          <w:szCs w:val="30"/>
        </w:rPr>
        <w:t>，</w:t>
      </w:r>
      <w:bookmarkEnd w:id="3"/>
      <w:bookmarkEnd w:id="4"/>
      <w:r>
        <w:rPr>
          <w:rFonts w:hint="eastAsia"/>
          <w:szCs w:val="30"/>
        </w:rPr>
        <w:t>海外</w:t>
      </w:r>
      <w:r>
        <w:rPr>
          <w:rFonts w:hint="eastAsia"/>
          <w:szCs w:val="30"/>
        </w:rPr>
        <w:t>高校应聘者需具备国家教育部认可的学历学位。</w:t>
      </w:r>
    </w:p>
    <w:p w:rsidR="00F4133C" w:rsidRDefault="00B071FB">
      <w:pPr>
        <w:widowControl/>
        <w:spacing w:before="600" w:after="100" w:afterAutospacing="1" w:line="360" w:lineRule="atLeast"/>
        <w:ind w:firstLine="643"/>
        <w:outlineLvl w:val="3"/>
        <w:rPr>
          <w:rFonts w:ascii="微软雅黑" w:hAnsi="微软雅黑" w:cs="Arial"/>
          <w:b/>
          <w:bCs/>
          <w:kern w:val="0"/>
          <w:sz w:val="32"/>
          <w:szCs w:val="32"/>
        </w:rPr>
      </w:pPr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lastRenderedPageBreak/>
        <w:t>三</w:t>
      </w:r>
      <w:r>
        <w:rPr>
          <w:rFonts w:ascii="微软雅黑" w:hAnsi="微软雅黑" w:cs="Arial"/>
          <w:b/>
          <w:bCs/>
          <w:kern w:val="0"/>
          <w:sz w:val="32"/>
          <w:szCs w:val="32"/>
        </w:rPr>
        <w:t>、招聘岗位</w:t>
      </w:r>
    </w:p>
    <w:p w:rsidR="00F4133C" w:rsidRDefault="00B071FB">
      <w:pPr>
        <w:widowControl/>
        <w:spacing w:before="600" w:after="100" w:afterAutospacing="1" w:line="360" w:lineRule="atLeast"/>
        <w:ind w:firstLine="600"/>
        <w:outlineLvl w:val="3"/>
        <w:rPr>
          <w:rFonts w:ascii="微软雅黑" w:eastAsia="微软雅黑" w:hAnsi="微软雅黑" w:cs="Arial"/>
          <w:color w:val="333333"/>
          <w:kern w:val="0"/>
          <w:sz w:val="22"/>
        </w:rPr>
      </w:pPr>
      <w:r>
        <w:rPr>
          <w:szCs w:val="30"/>
        </w:rPr>
        <w:t>在本次越</w:t>
      </w:r>
      <w:proofErr w:type="gramStart"/>
      <w:r>
        <w:rPr>
          <w:szCs w:val="30"/>
        </w:rPr>
        <w:t>秀</w:t>
      </w:r>
      <w:r>
        <w:rPr>
          <w:rFonts w:hint="eastAsia"/>
          <w:szCs w:val="30"/>
        </w:rPr>
        <w:t>资本</w:t>
      </w:r>
      <w:proofErr w:type="gramEnd"/>
      <w:r>
        <w:rPr>
          <w:rFonts w:hint="eastAsia"/>
          <w:szCs w:val="30"/>
        </w:rPr>
        <w:t>集团</w:t>
      </w:r>
      <w:r w:rsidR="00815F13">
        <w:rPr>
          <w:rFonts w:hint="eastAsia"/>
          <w:szCs w:val="30"/>
        </w:rPr>
        <w:t>春季</w:t>
      </w:r>
      <w:r>
        <w:rPr>
          <w:szCs w:val="30"/>
        </w:rPr>
        <w:t>校园招聘中</w:t>
      </w:r>
      <w:r>
        <w:rPr>
          <w:rFonts w:hint="eastAsia"/>
          <w:szCs w:val="30"/>
        </w:rPr>
        <w:t>，包括</w:t>
      </w:r>
      <w:r>
        <w:rPr>
          <w:rFonts w:hint="eastAsia"/>
          <w:szCs w:val="30"/>
        </w:rPr>
        <w:t>越</w:t>
      </w:r>
      <w:proofErr w:type="gramStart"/>
      <w:r>
        <w:rPr>
          <w:rFonts w:hint="eastAsia"/>
          <w:szCs w:val="30"/>
        </w:rPr>
        <w:t>秀资本</w:t>
      </w:r>
      <w:proofErr w:type="gramEnd"/>
      <w:r>
        <w:rPr>
          <w:rFonts w:hint="eastAsia"/>
          <w:szCs w:val="30"/>
        </w:rPr>
        <w:t>总部及下属越秀租赁、越</w:t>
      </w:r>
      <w:proofErr w:type="gramStart"/>
      <w:r>
        <w:rPr>
          <w:rFonts w:hint="eastAsia"/>
          <w:szCs w:val="30"/>
        </w:rPr>
        <w:t>秀产业</w:t>
      </w:r>
      <w:proofErr w:type="gramEnd"/>
      <w:r>
        <w:rPr>
          <w:rFonts w:hint="eastAsia"/>
          <w:szCs w:val="30"/>
        </w:rPr>
        <w:t>基金、广州期货</w:t>
      </w:r>
      <w:r>
        <w:rPr>
          <w:rFonts w:hint="eastAsia"/>
          <w:szCs w:val="30"/>
        </w:rPr>
        <w:t>及</w:t>
      </w:r>
      <w:proofErr w:type="gramStart"/>
      <w:r>
        <w:rPr>
          <w:rFonts w:hint="eastAsia"/>
          <w:szCs w:val="30"/>
        </w:rPr>
        <w:t>越秀金科</w:t>
      </w:r>
      <w:proofErr w:type="gramEnd"/>
      <w:r>
        <w:rPr>
          <w:rFonts w:hint="eastAsia"/>
          <w:szCs w:val="30"/>
        </w:rPr>
        <w:t>等子公司，岗位类型包括</w:t>
      </w:r>
      <w:r w:rsidR="00A3651B">
        <w:rPr>
          <w:rFonts w:hint="eastAsia"/>
          <w:szCs w:val="30"/>
        </w:rPr>
        <w:t>战略</w:t>
      </w:r>
      <w:r>
        <w:rPr>
          <w:rFonts w:hint="eastAsia"/>
          <w:szCs w:val="30"/>
        </w:rPr>
        <w:t>投</w:t>
      </w:r>
      <w:proofErr w:type="gramStart"/>
      <w:r>
        <w:rPr>
          <w:rFonts w:hint="eastAsia"/>
          <w:szCs w:val="30"/>
        </w:rPr>
        <w:t>研</w:t>
      </w:r>
      <w:proofErr w:type="gramEnd"/>
      <w:r>
        <w:rPr>
          <w:rFonts w:hint="eastAsia"/>
          <w:szCs w:val="30"/>
        </w:rPr>
        <w:t>、</w:t>
      </w:r>
      <w:r w:rsidR="00A3651B">
        <w:rPr>
          <w:rFonts w:hint="eastAsia"/>
          <w:szCs w:val="30"/>
        </w:rPr>
        <w:t>风险合</w:t>
      </w:r>
      <w:proofErr w:type="gramStart"/>
      <w:r w:rsidR="00A3651B">
        <w:rPr>
          <w:rFonts w:hint="eastAsia"/>
          <w:szCs w:val="30"/>
        </w:rPr>
        <w:t>规</w:t>
      </w:r>
      <w:proofErr w:type="gramEnd"/>
      <w:r>
        <w:rPr>
          <w:rFonts w:hint="eastAsia"/>
          <w:szCs w:val="30"/>
        </w:rPr>
        <w:t>、市场开发、</w:t>
      </w:r>
      <w:r>
        <w:rPr>
          <w:rFonts w:hint="eastAsia"/>
          <w:szCs w:val="30"/>
        </w:rPr>
        <w:t>IT</w:t>
      </w:r>
      <w:r>
        <w:rPr>
          <w:rFonts w:hint="eastAsia"/>
          <w:szCs w:val="30"/>
        </w:rPr>
        <w:t>信息技术</w:t>
      </w:r>
      <w:r w:rsidR="00A3651B">
        <w:rPr>
          <w:rFonts w:hint="eastAsia"/>
          <w:szCs w:val="30"/>
        </w:rPr>
        <w:t>、人力资源管理及财务管理</w:t>
      </w:r>
      <w:r>
        <w:rPr>
          <w:rFonts w:hint="eastAsia"/>
          <w:szCs w:val="30"/>
        </w:rPr>
        <w:t>等</w:t>
      </w:r>
      <w:r>
        <w:rPr>
          <w:rFonts w:hint="eastAsia"/>
          <w:szCs w:val="30"/>
        </w:rPr>
        <w:t>大类，共</w:t>
      </w:r>
      <w:r w:rsidR="00A3651B">
        <w:rPr>
          <w:szCs w:val="30"/>
        </w:rPr>
        <w:t>20</w:t>
      </w:r>
      <w:r>
        <w:rPr>
          <w:rFonts w:hint="eastAsia"/>
          <w:szCs w:val="30"/>
        </w:rPr>
        <w:t>多个岗位。详细岗位信息请参考下文中</w:t>
      </w:r>
      <w:proofErr w:type="gramStart"/>
      <w:r>
        <w:rPr>
          <w:rFonts w:hint="eastAsia"/>
          <w:szCs w:val="30"/>
        </w:rPr>
        <w:t>的网申链接</w:t>
      </w:r>
      <w:proofErr w:type="gramEnd"/>
      <w:r>
        <w:rPr>
          <w:rFonts w:hint="eastAsia"/>
          <w:szCs w:val="30"/>
        </w:rPr>
        <w:t>。</w:t>
      </w:r>
    </w:p>
    <w:p w:rsidR="00F4133C" w:rsidRDefault="00B071FB">
      <w:pPr>
        <w:widowControl/>
        <w:spacing w:before="600" w:after="100" w:afterAutospacing="1" w:line="360" w:lineRule="atLeast"/>
        <w:ind w:firstLine="643"/>
        <w:outlineLvl w:val="3"/>
        <w:rPr>
          <w:rFonts w:ascii="微软雅黑" w:hAnsi="微软雅黑" w:cs="Arial"/>
          <w:b/>
          <w:bCs/>
          <w:kern w:val="0"/>
          <w:sz w:val="32"/>
          <w:szCs w:val="32"/>
        </w:rPr>
      </w:pPr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t>四</w:t>
      </w:r>
      <w:r>
        <w:rPr>
          <w:rFonts w:ascii="微软雅黑" w:hAnsi="微软雅黑" w:cs="Arial"/>
          <w:b/>
          <w:bCs/>
          <w:kern w:val="0"/>
          <w:sz w:val="32"/>
          <w:szCs w:val="32"/>
        </w:rPr>
        <w:t>、</w:t>
      </w:r>
      <w:proofErr w:type="gramStart"/>
      <w:r>
        <w:rPr>
          <w:rFonts w:ascii="微软雅黑" w:hAnsi="微软雅黑" w:cs="Arial" w:hint="eastAsia"/>
          <w:b/>
          <w:bCs/>
          <w:kern w:val="0"/>
          <w:sz w:val="32"/>
          <w:szCs w:val="32"/>
        </w:rPr>
        <w:t>网申</w:t>
      </w:r>
      <w:r>
        <w:rPr>
          <w:rFonts w:ascii="微软雅黑" w:hAnsi="微软雅黑" w:cs="Arial"/>
          <w:b/>
          <w:bCs/>
          <w:kern w:val="0"/>
          <w:sz w:val="32"/>
          <w:szCs w:val="32"/>
        </w:rPr>
        <w:t>流程</w:t>
      </w:r>
      <w:proofErr w:type="gramEnd"/>
    </w:p>
    <w:p w:rsidR="00F4133C" w:rsidRDefault="00B071FB">
      <w:pPr>
        <w:ind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）简历投递</w:t>
      </w:r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各位同学可以通过</w:t>
      </w:r>
      <w:proofErr w:type="gramStart"/>
      <w:r>
        <w:rPr>
          <w:rFonts w:hint="eastAsia"/>
          <w:szCs w:val="30"/>
        </w:rPr>
        <w:t>以下网申入口</w:t>
      </w:r>
      <w:proofErr w:type="gramEnd"/>
      <w:r>
        <w:rPr>
          <w:rFonts w:hint="eastAsia"/>
          <w:szCs w:val="30"/>
        </w:rPr>
        <w:t>，浏览并</w:t>
      </w:r>
      <w:proofErr w:type="gramStart"/>
      <w:r>
        <w:rPr>
          <w:rFonts w:hint="eastAsia"/>
          <w:szCs w:val="30"/>
        </w:rPr>
        <w:t>投递校招职</w:t>
      </w:r>
      <w:proofErr w:type="gramEnd"/>
      <w:r>
        <w:rPr>
          <w:rFonts w:hint="eastAsia"/>
          <w:szCs w:val="30"/>
        </w:rPr>
        <w:t>位。每位</w:t>
      </w:r>
      <w:r>
        <w:rPr>
          <w:szCs w:val="30"/>
        </w:rPr>
        <w:t>同</w:t>
      </w:r>
      <w:r>
        <w:rPr>
          <w:rFonts w:hint="eastAsia"/>
          <w:szCs w:val="30"/>
        </w:rPr>
        <w:t>学最多可选择</w:t>
      </w:r>
      <w:r>
        <w:rPr>
          <w:rFonts w:hint="eastAsia"/>
          <w:szCs w:val="30"/>
        </w:rPr>
        <w:t>2</w:t>
      </w:r>
      <w:r>
        <w:rPr>
          <w:rFonts w:hint="eastAsia"/>
          <w:szCs w:val="30"/>
        </w:rPr>
        <w:t>个志愿职位，请</w:t>
      </w:r>
      <w:r>
        <w:rPr>
          <w:szCs w:val="30"/>
        </w:rPr>
        <w:t>认真</w:t>
      </w:r>
      <w:r>
        <w:rPr>
          <w:rFonts w:hint="eastAsia"/>
          <w:szCs w:val="30"/>
        </w:rPr>
        <w:t>选择您的志愿</w:t>
      </w:r>
      <w:r>
        <w:rPr>
          <w:szCs w:val="30"/>
        </w:rPr>
        <w:t>。</w:t>
      </w:r>
      <w:r w:rsidR="00A3651B">
        <w:rPr>
          <w:szCs w:val="30"/>
        </w:rPr>
        <w:t>4</w:t>
      </w:r>
      <w:bookmarkStart w:id="5" w:name="_GoBack"/>
      <w:bookmarkEnd w:id="5"/>
      <w:r>
        <w:rPr>
          <w:rFonts w:hint="eastAsia"/>
          <w:szCs w:val="30"/>
        </w:rPr>
        <w:t>月中下旬将截止网申。</w:t>
      </w:r>
    </w:p>
    <w:p w:rsidR="00815F13" w:rsidRDefault="00B071FB">
      <w:pPr>
        <w:spacing w:line="240" w:lineRule="auto"/>
        <w:ind w:firstLine="643"/>
        <w:rPr>
          <w:sz w:val="32"/>
          <w:szCs w:val="32"/>
        </w:rPr>
      </w:pPr>
      <w:bookmarkStart w:id="6" w:name="OLE_LINK8"/>
      <w:r>
        <w:rPr>
          <w:rFonts w:hint="eastAsia"/>
          <w:b/>
          <w:sz w:val="32"/>
          <w:szCs w:val="32"/>
        </w:rPr>
        <w:t>越</w:t>
      </w:r>
      <w:proofErr w:type="gramStart"/>
      <w:r>
        <w:rPr>
          <w:rFonts w:hint="eastAsia"/>
          <w:b/>
          <w:sz w:val="32"/>
          <w:szCs w:val="32"/>
        </w:rPr>
        <w:t>秀资本</w:t>
      </w:r>
      <w:r>
        <w:rPr>
          <w:b/>
          <w:sz w:val="32"/>
          <w:szCs w:val="32"/>
        </w:rPr>
        <w:t>网申</w:t>
      </w:r>
      <w:r>
        <w:rPr>
          <w:rFonts w:hint="eastAsia"/>
          <w:b/>
          <w:sz w:val="32"/>
          <w:szCs w:val="32"/>
        </w:rPr>
        <w:t>P</w:t>
      </w:r>
      <w:r>
        <w:rPr>
          <w:b/>
          <w:sz w:val="32"/>
          <w:szCs w:val="32"/>
        </w:rPr>
        <w:t>C</w:t>
      </w:r>
      <w:r>
        <w:rPr>
          <w:rFonts w:hint="eastAsia"/>
          <w:b/>
          <w:sz w:val="32"/>
          <w:szCs w:val="32"/>
        </w:rPr>
        <w:t>官网</w:t>
      </w:r>
      <w:proofErr w:type="gramEnd"/>
      <w:r>
        <w:rPr>
          <w:b/>
          <w:sz w:val="32"/>
          <w:szCs w:val="32"/>
        </w:rPr>
        <w:t>地址</w:t>
      </w:r>
      <w:r>
        <w:rPr>
          <w:sz w:val="32"/>
          <w:szCs w:val="32"/>
        </w:rPr>
        <w:t>：</w:t>
      </w:r>
    </w:p>
    <w:p w:rsidR="00F4133C" w:rsidRDefault="00815F13">
      <w:pPr>
        <w:spacing w:line="240" w:lineRule="auto"/>
        <w:ind w:firstLine="640"/>
        <w:rPr>
          <w:szCs w:val="30"/>
        </w:rPr>
      </w:pPr>
      <w:r w:rsidRPr="00815F13">
        <w:rPr>
          <w:sz w:val="32"/>
          <w:szCs w:val="32"/>
        </w:rPr>
        <w:t>http://finance-recruit.yuexiu.com</w:t>
      </w:r>
    </w:p>
    <w:bookmarkEnd w:id="6"/>
    <w:p w:rsidR="00815F13" w:rsidRDefault="00815F13">
      <w:pPr>
        <w:ind w:firstLine="600"/>
        <w:rPr>
          <w:szCs w:val="30"/>
        </w:rPr>
      </w:pPr>
    </w:p>
    <w:p w:rsidR="00F4133C" w:rsidRDefault="00B071FB">
      <w:pPr>
        <w:ind w:firstLine="64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网申</w:t>
      </w:r>
      <w:r>
        <w:rPr>
          <w:rFonts w:hint="eastAsia"/>
          <w:b/>
          <w:sz w:val="32"/>
          <w:szCs w:val="32"/>
        </w:rPr>
        <w:t>二</w:t>
      </w:r>
      <w:proofErr w:type="gramEnd"/>
      <w:r>
        <w:rPr>
          <w:rFonts w:hint="eastAsia"/>
          <w:b/>
          <w:sz w:val="32"/>
          <w:szCs w:val="32"/>
        </w:rPr>
        <w:t>维码：</w:t>
      </w:r>
      <w:r w:rsidR="00815F13" w:rsidRPr="00815F13">
        <w:rPr>
          <w:b/>
          <w:noProof/>
          <w:sz w:val="32"/>
          <w:szCs w:val="32"/>
        </w:rPr>
        <w:drawing>
          <wp:inline distT="0" distB="0" distL="0" distR="0">
            <wp:extent cx="864235" cy="864235"/>
            <wp:effectExtent l="0" t="0" r="0" b="0"/>
            <wp:docPr id="1" name="图片 1" descr="d:\Users\li.xiwei2\xwechat_files\wxid_6557285574211_a82e\temp\RWTemp\2026-03\6677458caca41fc30c823fab089d552e\6e0f0f5e2d6e4de6c1198e15b62adf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i.xiwei2\xwechat_files\wxid_6557285574211_a82e\temp\RWTemp\2026-03\6677458caca41fc30c823fab089d552e\6e0f0f5e2d6e4de6c1198e15b62adf3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F13" w:rsidRPr="00815F13" w:rsidRDefault="00815F13">
      <w:pPr>
        <w:ind w:firstLine="643"/>
        <w:rPr>
          <w:rFonts w:hint="eastAsia"/>
          <w:b/>
          <w:sz w:val="32"/>
          <w:szCs w:val="32"/>
        </w:rPr>
      </w:pPr>
    </w:p>
    <w:p w:rsidR="00F4133C" w:rsidRDefault="00B071FB">
      <w:pPr>
        <w:ind w:firstLine="643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）</w:t>
      </w:r>
      <w:bookmarkStart w:id="7" w:name="OLE_LINK3"/>
      <w:r>
        <w:rPr>
          <w:rFonts w:hint="eastAsia"/>
          <w:b/>
          <w:sz w:val="32"/>
          <w:szCs w:val="32"/>
        </w:rPr>
        <w:t>线上测评</w:t>
      </w:r>
      <w:bookmarkEnd w:id="7"/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在您选择好意向岗位并投递志愿后，我们会给您的邮箱发送一份主题为“越秀集团校园招聘组邀请您进行线上测评”的线上测评邀请，</w:t>
      </w:r>
      <w:r>
        <w:rPr>
          <w:rFonts w:hint="eastAsia"/>
          <w:b/>
          <w:szCs w:val="30"/>
        </w:rPr>
        <w:t>线上测评是本次校园招聘的重要环节</w:t>
      </w:r>
      <w:r>
        <w:rPr>
          <w:rFonts w:hint="eastAsia"/>
          <w:szCs w:val="30"/>
        </w:rPr>
        <w:t>，完整的测评能够使我们对您有一个更加全面的了解，便于我们尽快对您的简历进行遴选，还请您能够认真作答。</w:t>
      </w:r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每份测评的通知都是为您专属发送的，请不要转发，并于</w:t>
      </w:r>
      <w:r>
        <w:rPr>
          <w:rFonts w:hint="eastAsia"/>
          <w:b/>
          <w:szCs w:val="30"/>
        </w:rPr>
        <w:t>收到邮件的</w:t>
      </w:r>
      <w:r>
        <w:rPr>
          <w:rFonts w:hint="eastAsia"/>
          <w:b/>
          <w:szCs w:val="30"/>
        </w:rPr>
        <w:t>7</w:t>
      </w:r>
      <w:r>
        <w:rPr>
          <w:rFonts w:hint="eastAsia"/>
          <w:b/>
          <w:szCs w:val="30"/>
        </w:rPr>
        <w:t>天内</w:t>
      </w:r>
      <w:r>
        <w:rPr>
          <w:rFonts w:hint="eastAsia"/>
          <w:szCs w:val="30"/>
        </w:rPr>
        <w:t>尽快完成，逾期链接将失效。</w:t>
      </w:r>
    </w:p>
    <w:p w:rsidR="00F4133C" w:rsidRDefault="00B071FB">
      <w:pPr>
        <w:ind w:firstLine="643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面试形式与环节</w:t>
      </w:r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如果您通过了简历筛选及线上测评，我们将在</w:t>
      </w:r>
      <w:r>
        <w:rPr>
          <w:rFonts w:hint="eastAsia"/>
          <w:szCs w:val="30"/>
        </w:rPr>
        <w:t>202</w:t>
      </w:r>
      <w:r w:rsidR="00815F13">
        <w:rPr>
          <w:szCs w:val="30"/>
        </w:rPr>
        <w:t>6</w:t>
      </w:r>
      <w:r>
        <w:rPr>
          <w:rFonts w:hint="eastAsia"/>
          <w:szCs w:val="30"/>
        </w:rPr>
        <w:t>年</w:t>
      </w:r>
      <w:r w:rsidR="00815F13">
        <w:rPr>
          <w:szCs w:val="30"/>
        </w:rPr>
        <w:t>4</w:t>
      </w:r>
      <w:r>
        <w:rPr>
          <w:rFonts w:hint="eastAsia"/>
          <w:szCs w:val="30"/>
        </w:rPr>
        <w:t>月中下旬陆续开始面试安排。</w:t>
      </w:r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本次校园招聘初试、复试等环节将采用线上视频面试与现场面试相结合的方式进行，具体的面试形式与要根据您所投递的业务板块实际安排为准。我们会通过短信、邮件、电话等方式与</w:t>
      </w:r>
      <w:proofErr w:type="gramStart"/>
      <w:r>
        <w:rPr>
          <w:rFonts w:hint="eastAsia"/>
          <w:szCs w:val="30"/>
        </w:rPr>
        <w:t>您取得</w:t>
      </w:r>
      <w:proofErr w:type="gramEnd"/>
      <w:r>
        <w:rPr>
          <w:rFonts w:hint="eastAsia"/>
          <w:szCs w:val="30"/>
        </w:rPr>
        <w:t>联系并确认面试安排，请您保持通讯畅通。</w:t>
      </w:r>
    </w:p>
    <w:p w:rsidR="00F4133C" w:rsidRDefault="00B071FB">
      <w:pPr>
        <w:ind w:firstLine="643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发放</w:t>
      </w:r>
      <w:r>
        <w:rPr>
          <w:rFonts w:hint="eastAsia"/>
          <w:b/>
          <w:sz w:val="32"/>
          <w:szCs w:val="32"/>
        </w:rPr>
        <w:t>offer</w:t>
      </w:r>
      <w:r>
        <w:rPr>
          <w:rFonts w:hint="eastAsia"/>
          <w:b/>
          <w:sz w:val="32"/>
          <w:szCs w:val="32"/>
        </w:rPr>
        <w:t>、</w:t>
      </w:r>
      <w:bookmarkStart w:id="8" w:name="OLE_LINK5"/>
      <w:bookmarkStart w:id="9" w:name="OLE_LINK4"/>
      <w:r>
        <w:rPr>
          <w:rFonts w:hint="eastAsia"/>
          <w:b/>
          <w:sz w:val="32"/>
          <w:szCs w:val="32"/>
        </w:rPr>
        <w:t>签约与入职</w:t>
      </w:r>
      <w:bookmarkEnd w:id="8"/>
      <w:bookmarkEnd w:id="9"/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202</w:t>
      </w:r>
      <w:r w:rsidR="00815F13">
        <w:rPr>
          <w:szCs w:val="30"/>
        </w:rPr>
        <w:t>6</w:t>
      </w:r>
      <w:r>
        <w:rPr>
          <w:rFonts w:hint="eastAsia"/>
          <w:szCs w:val="30"/>
        </w:rPr>
        <w:t>年</w:t>
      </w:r>
      <w:r w:rsidR="00815F13">
        <w:rPr>
          <w:szCs w:val="30"/>
        </w:rPr>
        <w:t>5</w:t>
      </w:r>
      <w:r>
        <w:rPr>
          <w:rFonts w:hint="eastAsia"/>
          <w:szCs w:val="30"/>
        </w:rPr>
        <w:t>月起，各业务板块会陆续联系通过终面的同学，发放录用</w:t>
      </w:r>
      <w:r>
        <w:rPr>
          <w:rFonts w:hint="eastAsia"/>
          <w:szCs w:val="30"/>
        </w:rPr>
        <w:t>offer</w:t>
      </w:r>
      <w:r>
        <w:rPr>
          <w:rFonts w:hint="eastAsia"/>
          <w:szCs w:val="30"/>
        </w:rPr>
        <w:t>。在您收到</w:t>
      </w:r>
      <w:r>
        <w:rPr>
          <w:rFonts w:hint="eastAsia"/>
          <w:szCs w:val="30"/>
        </w:rPr>
        <w:t>offer</w:t>
      </w:r>
      <w:r>
        <w:rPr>
          <w:rFonts w:hint="eastAsia"/>
          <w:szCs w:val="30"/>
        </w:rPr>
        <w:t>后，请在规定的有效期内进行签约回复，如果超过有效期，则会视为自动放弃录取机会。应届大学生入</w:t>
      </w:r>
      <w:proofErr w:type="gramStart"/>
      <w:r>
        <w:rPr>
          <w:rFonts w:hint="eastAsia"/>
          <w:szCs w:val="30"/>
        </w:rPr>
        <w:t>职时间</w:t>
      </w:r>
      <w:proofErr w:type="gramEnd"/>
      <w:r>
        <w:rPr>
          <w:rFonts w:hint="eastAsia"/>
          <w:szCs w:val="30"/>
        </w:rPr>
        <w:t>一般为</w:t>
      </w:r>
      <w:r>
        <w:rPr>
          <w:rFonts w:hint="eastAsia"/>
          <w:szCs w:val="30"/>
        </w:rPr>
        <w:t>202</w:t>
      </w:r>
      <w:r>
        <w:rPr>
          <w:szCs w:val="30"/>
        </w:rPr>
        <w:t>6</w:t>
      </w:r>
      <w:r>
        <w:rPr>
          <w:rFonts w:hint="eastAsia"/>
          <w:szCs w:val="30"/>
        </w:rPr>
        <w:t>年</w:t>
      </w:r>
      <w:r>
        <w:rPr>
          <w:szCs w:val="30"/>
        </w:rPr>
        <w:t>7</w:t>
      </w:r>
      <w:r>
        <w:rPr>
          <w:rFonts w:hint="eastAsia"/>
          <w:szCs w:val="30"/>
        </w:rPr>
        <w:t>月，具体以正式通知为准。</w:t>
      </w:r>
    </w:p>
    <w:p w:rsidR="00F4133C" w:rsidRDefault="00F4133C">
      <w:pPr>
        <w:spacing w:line="240" w:lineRule="auto"/>
        <w:ind w:firstLine="600"/>
        <w:rPr>
          <w:szCs w:val="30"/>
        </w:rPr>
      </w:pPr>
    </w:p>
    <w:p w:rsidR="00F4133C" w:rsidRDefault="00B071FB">
      <w:pPr>
        <w:spacing w:line="240" w:lineRule="auto"/>
        <w:ind w:firstLine="600"/>
        <w:rPr>
          <w:szCs w:val="30"/>
        </w:rPr>
      </w:pPr>
      <w:r>
        <w:rPr>
          <w:rFonts w:hint="eastAsia"/>
          <w:szCs w:val="30"/>
        </w:rPr>
        <w:t>我们期待您的加入！</w:t>
      </w:r>
    </w:p>
    <w:sectPr w:rsidR="00F41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1FB" w:rsidRDefault="00B071FB">
      <w:pPr>
        <w:spacing w:line="240" w:lineRule="auto"/>
        <w:ind w:firstLine="600"/>
      </w:pPr>
      <w:r>
        <w:separator/>
      </w:r>
    </w:p>
  </w:endnote>
  <w:endnote w:type="continuationSeparator" w:id="0">
    <w:p w:rsidR="00B071FB" w:rsidRDefault="00B071FB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3C" w:rsidRDefault="00F4133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3C" w:rsidRDefault="00F4133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3C" w:rsidRDefault="00F4133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1FB" w:rsidRDefault="00B071FB">
      <w:pPr>
        <w:ind w:firstLine="600"/>
      </w:pPr>
      <w:r>
        <w:separator/>
      </w:r>
    </w:p>
  </w:footnote>
  <w:footnote w:type="continuationSeparator" w:id="0">
    <w:p w:rsidR="00B071FB" w:rsidRDefault="00B071FB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3C" w:rsidRDefault="00F4133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3C" w:rsidRDefault="00F4133C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3C" w:rsidRDefault="00F4133C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7B"/>
    <w:rsid w:val="00002352"/>
    <w:rsid w:val="00005236"/>
    <w:rsid w:val="00006B6B"/>
    <w:rsid w:val="00010790"/>
    <w:rsid w:val="00011C69"/>
    <w:rsid w:val="000122FC"/>
    <w:rsid w:val="00012B36"/>
    <w:rsid w:val="00015283"/>
    <w:rsid w:val="0001595C"/>
    <w:rsid w:val="00020B19"/>
    <w:rsid w:val="000225CF"/>
    <w:rsid w:val="00022C57"/>
    <w:rsid w:val="000259E1"/>
    <w:rsid w:val="0002642A"/>
    <w:rsid w:val="00030318"/>
    <w:rsid w:val="00032272"/>
    <w:rsid w:val="00032273"/>
    <w:rsid w:val="00035B05"/>
    <w:rsid w:val="00036A46"/>
    <w:rsid w:val="00040916"/>
    <w:rsid w:val="00041350"/>
    <w:rsid w:val="00042995"/>
    <w:rsid w:val="0004473D"/>
    <w:rsid w:val="000451CD"/>
    <w:rsid w:val="00045A47"/>
    <w:rsid w:val="00051E94"/>
    <w:rsid w:val="00051FDA"/>
    <w:rsid w:val="00057190"/>
    <w:rsid w:val="000578C7"/>
    <w:rsid w:val="00062975"/>
    <w:rsid w:val="00063C97"/>
    <w:rsid w:val="0006502B"/>
    <w:rsid w:val="0006529E"/>
    <w:rsid w:val="000653B0"/>
    <w:rsid w:val="00065D42"/>
    <w:rsid w:val="00066342"/>
    <w:rsid w:val="00073DCB"/>
    <w:rsid w:val="0007420A"/>
    <w:rsid w:val="000761DF"/>
    <w:rsid w:val="0007722E"/>
    <w:rsid w:val="00077898"/>
    <w:rsid w:val="00077E4F"/>
    <w:rsid w:val="00084766"/>
    <w:rsid w:val="00085235"/>
    <w:rsid w:val="000857C9"/>
    <w:rsid w:val="0008648A"/>
    <w:rsid w:val="00090566"/>
    <w:rsid w:val="00092F31"/>
    <w:rsid w:val="0009395F"/>
    <w:rsid w:val="00093E81"/>
    <w:rsid w:val="00094701"/>
    <w:rsid w:val="00096AA7"/>
    <w:rsid w:val="000A0165"/>
    <w:rsid w:val="000A1FD6"/>
    <w:rsid w:val="000A25C5"/>
    <w:rsid w:val="000A2768"/>
    <w:rsid w:val="000A3A55"/>
    <w:rsid w:val="000A5808"/>
    <w:rsid w:val="000A5E6E"/>
    <w:rsid w:val="000B0568"/>
    <w:rsid w:val="000B1ACB"/>
    <w:rsid w:val="000B2B49"/>
    <w:rsid w:val="000B33EE"/>
    <w:rsid w:val="000B42D0"/>
    <w:rsid w:val="000B6913"/>
    <w:rsid w:val="000B6C10"/>
    <w:rsid w:val="000C0006"/>
    <w:rsid w:val="000C2C04"/>
    <w:rsid w:val="000C3F87"/>
    <w:rsid w:val="000D130E"/>
    <w:rsid w:val="000D1FB7"/>
    <w:rsid w:val="000D2CAD"/>
    <w:rsid w:val="000D2FBE"/>
    <w:rsid w:val="000D4037"/>
    <w:rsid w:val="000D5822"/>
    <w:rsid w:val="000D6636"/>
    <w:rsid w:val="000D6964"/>
    <w:rsid w:val="000E2E87"/>
    <w:rsid w:val="000E34B7"/>
    <w:rsid w:val="000E3D9F"/>
    <w:rsid w:val="000E401E"/>
    <w:rsid w:val="000E51D2"/>
    <w:rsid w:val="000E5E71"/>
    <w:rsid w:val="000E69FE"/>
    <w:rsid w:val="000E6F4A"/>
    <w:rsid w:val="000F0274"/>
    <w:rsid w:val="000F06DA"/>
    <w:rsid w:val="000F28D5"/>
    <w:rsid w:val="000F49E7"/>
    <w:rsid w:val="00101657"/>
    <w:rsid w:val="0010176E"/>
    <w:rsid w:val="001019E2"/>
    <w:rsid w:val="00103451"/>
    <w:rsid w:val="00104B8D"/>
    <w:rsid w:val="001054D8"/>
    <w:rsid w:val="00105FCE"/>
    <w:rsid w:val="00107707"/>
    <w:rsid w:val="00110F84"/>
    <w:rsid w:val="00113066"/>
    <w:rsid w:val="001136C4"/>
    <w:rsid w:val="00114126"/>
    <w:rsid w:val="001157FC"/>
    <w:rsid w:val="00116A54"/>
    <w:rsid w:val="001210D6"/>
    <w:rsid w:val="0012134D"/>
    <w:rsid w:val="00121945"/>
    <w:rsid w:val="001330D2"/>
    <w:rsid w:val="001335B7"/>
    <w:rsid w:val="001349F8"/>
    <w:rsid w:val="001357E7"/>
    <w:rsid w:val="00140715"/>
    <w:rsid w:val="00142A71"/>
    <w:rsid w:val="0014349E"/>
    <w:rsid w:val="00143AFA"/>
    <w:rsid w:val="00144C1F"/>
    <w:rsid w:val="0014683A"/>
    <w:rsid w:val="00152593"/>
    <w:rsid w:val="00154221"/>
    <w:rsid w:val="001572DF"/>
    <w:rsid w:val="00170814"/>
    <w:rsid w:val="00170AF2"/>
    <w:rsid w:val="001827E1"/>
    <w:rsid w:val="0018384C"/>
    <w:rsid w:val="00187262"/>
    <w:rsid w:val="00190593"/>
    <w:rsid w:val="00192EE2"/>
    <w:rsid w:val="001931D2"/>
    <w:rsid w:val="001947B9"/>
    <w:rsid w:val="00194E75"/>
    <w:rsid w:val="001957F2"/>
    <w:rsid w:val="001961DD"/>
    <w:rsid w:val="001975F8"/>
    <w:rsid w:val="001A03E4"/>
    <w:rsid w:val="001A11FD"/>
    <w:rsid w:val="001A1BAE"/>
    <w:rsid w:val="001A2AD1"/>
    <w:rsid w:val="001A2B7C"/>
    <w:rsid w:val="001A34A5"/>
    <w:rsid w:val="001A365E"/>
    <w:rsid w:val="001B44C6"/>
    <w:rsid w:val="001B53A7"/>
    <w:rsid w:val="001B5628"/>
    <w:rsid w:val="001B637C"/>
    <w:rsid w:val="001B6CC3"/>
    <w:rsid w:val="001B7628"/>
    <w:rsid w:val="001B7C0F"/>
    <w:rsid w:val="001B7C76"/>
    <w:rsid w:val="001C04EE"/>
    <w:rsid w:val="001C051B"/>
    <w:rsid w:val="001C2CCB"/>
    <w:rsid w:val="001C4E44"/>
    <w:rsid w:val="001D2C83"/>
    <w:rsid w:val="001D3B16"/>
    <w:rsid w:val="001D41B3"/>
    <w:rsid w:val="001D4349"/>
    <w:rsid w:val="001D5CC0"/>
    <w:rsid w:val="001D7B19"/>
    <w:rsid w:val="001D7DBC"/>
    <w:rsid w:val="001E0F7D"/>
    <w:rsid w:val="001E3B8E"/>
    <w:rsid w:val="001E4350"/>
    <w:rsid w:val="001F01E9"/>
    <w:rsid w:val="001F0288"/>
    <w:rsid w:val="001F12E3"/>
    <w:rsid w:val="001F3787"/>
    <w:rsid w:val="001F3A42"/>
    <w:rsid w:val="001F4F99"/>
    <w:rsid w:val="001F63E8"/>
    <w:rsid w:val="001F66E3"/>
    <w:rsid w:val="00201FD7"/>
    <w:rsid w:val="00202CC3"/>
    <w:rsid w:val="002048F9"/>
    <w:rsid w:val="00205177"/>
    <w:rsid w:val="00205399"/>
    <w:rsid w:val="002061F8"/>
    <w:rsid w:val="0020680A"/>
    <w:rsid w:val="00207079"/>
    <w:rsid w:val="00211ECC"/>
    <w:rsid w:val="0021639D"/>
    <w:rsid w:val="0021734E"/>
    <w:rsid w:val="00217B2A"/>
    <w:rsid w:val="00223A67"/>
    <w:rsid w:val="0022526D"/>
    <w:rsid w:val="002324C3"/>
    <w:rsid w:val="00233698"/>
    <w:rsid w:val="00233F7E"/>
    <w:rsid w:val="00235517"/>
    <w:rsid w:val="002359B3"/>
    <w:rsid w:val="00236BF4"/>
    <w:rsid w:val="0024271E"/>
    <w:rsid w:val="00245B43"/>
    <w:rsid w:val="00245E3F"/>
    <w:rsid w:val="00245E56"/>
    <w:rsid w:val="00245E61"/>
    <w:rsid w:val="002477A1"/>
    <w:rsid w:val="00250AFA"/>
    <w:rsid w:val="00264EE5"/>
    <w:rsid w:val="00265CC4"/>
    <w:rsid w:val="002669E2"/>
    <w:rsid w:val="00266EF8"/>
    <w:rsid w:val="002674A5"/>
    <w:rsid w:val="00274F7E"/>
    <w:rsid w:val="00275700"/>
    <w:rsid w:val="00275E3C"/>
    <w:rsid w:val="002767E8"/>
    <w:rsid w:val="002774E1"/>
    <w:rsid w:val="002776DC"/>
    <w:rsid w:val="0027788F"/>
    <w:rsid w:val="0028123A"/>
    <w:rsid w:val="002825C5"/>
    <w:rsid w:val="00284A16"/>
    <w:rsid w:val="00285306"/>
    <w:rsid w:val="00287303"/>
    <w:rsid w:val="00291608"/>
    <w:rsid w:val="002918D7"/>
    <w:rsid w:val="00291FDF"/>
    <w:rsid w:val="00293DBD"/>
    <w:rsid w:val="00295261"/>
    <w:rsid w:val="0029607C"/>
    <w:rsid w:val="00296795"/>
    <w:rsid w:val="002A01D7"/>
    <w:rsid w:val="002A5BA8"/>
    <w:rsid w:val="002A5D05"/>
    <w:rsid w:val="002B1D76"/>
    <w:rsid w:val="002B1F70"/>
    <w:rsid w:val="002B5FF4"/>
    <w:rsid w:val="002B6634"/>
    <w:rsid w:val="002C255A"/>
    <w:rsid w:val="002D0C35"/>
    <w:rsid w:val="002D2B65"/>
    <w:rsid w:val="002D3828"/>
    <w:rsid w:val="002D394E"/>
    <w:rsid w:val="002E1144"/>
    <w:rsid w:val="002E1D82"/>
    <w:rsid w:val="002E6256"/>
    <w:rsid w:val="002E711A"/>
    <w:rsid w:val="002E7552"/>
    <w:rsid w:val="002E7C21"/>
    <w:rsid w:val="002E7C22"/>
    <w:rsid w:val="002F056B"/>
    <w:rsid w:val="002F097F"/>
    <w:rsid w:val="002F1506"/>
    <w:rsid w:val="002F4000"/>
    <w:rsid w:val="002F7936"/>
    <w:rsid w:val="003009DE"/>
    <w:rsid w:val="00304AAC"/>
    <w:rsid w:val="00305425"/>
    <w:rsid w:val="00305AC9"/>
    <w:rsid w:val="00310895"/>
    <w:rsid w:val="00322E63"/>
    <w:rsid w:val="0032316D"/>
    <w:rsid w:val="003234B9"/>
    <w:rsid w:val="0032405C"/>
    <w:rsid w:val="00326492"/>
    <w:rsid w:val="0033190C"/>
    <w:rsid w:val="00331C0C"/>
    <w:rsid w:val="0033409C"/>
    <w:rsid w:val="00334DBA"/>
    <w:rsid w:val="0033698C"/>
    <w:rsid w:val="00337620"/>
    <w:rsid w:val="00342AD9"/>
    <w:rsid w:val="00345362"/>
    <w:rsid w:val="00345A13"/>
    <w:rsid w:val="00346602"/>
    <w:rsid w:val="00347D6E"/>
    <w:rsid w:val="00350CE9"/>
    <w:rsid w:val="00350DFF"/>
    <w:rsid w:val="00350E85"/>
    <w:rsid w:val="003527D8"/>
    <w:rsid w:val="0035315A"/>
    <w:rsid w:val="003546A8"/>
    <w:rsid w:val="00355E6D"/>
    <w:rsid w:val="00356AC7"/>
    <w:rsid w:val="00356F91"/>
    <w:rsid w:val="0035701A"/>
    <w:rsid w:val="00362115"/>
    <w:rsid w:val="003641C1"/>
    <w:rsid w:val="003657E1"/>
    <w:rsid w:val="00365B3F"/>
    <w:rsid w:val="00366173"/>
    <w:rsid w:val="00367E70"/>
    <w:rsid w:val="003738D2"/>
    <w:rsid w:val="00374C07"/>
    <w:rsid w:val="0038127E"/>
    <w:rsid w:val="00382DD9"/>
    <w:rsid w:val="0038714A"/>
    <w:rsid w:val="0039506C"/>
    <w:rsid w:val="003964D7"/>
    <w:rsid w:val="003A0A8F"/>
    <w:rsid w:val="003A4866"/>
    <w:rsid w:val="003A5005"/>
    <w:rsid w:val="003A688D"/>
    <w:rsid w:val="003B16E1"/>
    <w:rsid w:val="003B172B"/>
    <w:rsid w:val="003B1883"/>
    <w:rsid w:val="003B31F9"/>
    <w:rsid w:val="003B3E7F"/>
    <w:rsid w:val="003B5BCD"/>
    <w:rsid w:val="003C0443"/>
    <w:rsid w:val="003C13B2"/>
    <w:rsid w:val="003C1605"/>
    <w:rsid w:val="003C3B15"/>
    <w:rsid w:val="003C5D11"/>
    <w:rsid w:val="003C75A6"/>
    <w:rsid w:val="003D1B35"/>
    <w:rsid w:val="003D3673"/>
    <w:rsid w:val="003D64EE"/>
    <w:rsid w:val="003E15DC"/>
    <w:rsid w:val="003E69EC"/>
    <w:rsid w:val="003E7F9F"/>
    <w:rsid w:val="003F11F1"/>
    <w:rsid w:val="003F2980"/>
    <w:rsid w:val="003F3094"/>
    <w:rsid w:val="003F4D1F"/>
    <w:rsid w:val="003F5FF8"/>
    <w:rsid w:val="00404F02"/>
    <w:rsid w:val="00405C5D"/>
    <w:rsid w:val="004109A3"/>
    <w:rsid w:val="00411B9E"/>
    <w:rsid w:val="004126B1"/>
    <w:rsid w:val="004154A3"/>
    <w:rsid w:val="00417213"/>
    <w:rsid w:val="00424085"/>
    <w:rsid w:val="004252AB"/>
    <w:rsid w:val="00426965"/>
    <w:rsid w:val="00426DF6"/>
    <w:rsid w:val="004275EB"/>
    <w:rsid w:val="004279D7"/>
    <w:rsid w:val="00427F93"/>
    <w:rsid w:val="00433F30"/>
    <w:rsid w:val="00434004"/>
    <w:rsid w:val="004369B7"/>
    <w:rsid w:val="00441D6C"/>
    <w:rsid w:val="00443F30"/>
    <w:rsid w:val="0044682C"/>
    <w:rsid w:val="00447AE2"/>
    <w:rsid w:val="00451C93"/>
    <w:rsid w:val="00452AF6"/>
    <w:rsid w:val="00454BD4"/>
    <w:rsid w:val="004679C6"/>
    <w:rsid w:val="00471B95"/>
    <w:rsid w:val="00474B99"/>
    <w:rsid w:val="00475117"/>
    <w:rsid w:val="0047565C"/>
    <w:rsid w:val="00477399"/>
    <w:rsid w:val="00480056"/>
    <w:rsid w:val="004809C5"/>
    <w:rsid w:val="00481AB4"/>
    <w:rsid w:val="004842A8"/>
    <w:rsid w:val="00484A39"/>
    <w:rsid w:val="00485A40"/>
    <w:rsid w:val="00486733"/>
    <w:rsid w:val="00487763"/>
    <w:rsid w:val="00491055"/>
    <w:rsid w:val="0049124F"/>
    <w:rsid w:val="004913D9"/>
    <w:rsid w:val="004962AA"/>
    <w:rsid w:val="004A0E0D"/>
    <w:rsid w:val="004A2106"/>
    <w:rsid w:val="004A2BFA"/>
    <w:rsid w:val="004B0FCA"/>
    <w:rsid w:val="004B174F"/>
    <w:rsid w:val="004B2918"/>
    <w:rsid w:val="004B3BDE"/>
    <w:rsid w:val="004B3D07"/>
    <w:rsid w:val="004B3FF9"/>
    <w:rsid w:val="004B4036"/>
    <w:rsid w:val="004B5E3C"/>
    <w:rsid w:val="004C2F8B"/>
    <w:rsid w:val="004C5A8E"/>
    <w:rsid w:val="004C5BA1"/>
    <w:rsid w:val="004C6B8F"/>
    <w:rsid w:val="004D06FB"/>
    <w:rsid w:val="004D0FBE"/>
    <w:rsid w:val="004D1D62"/>
    <w:rsid w:val="004D20A3"/>
    <w:rsid w:val="004D30F4"/>
    <w:rsid w:val="004D4145"/>
    <w:rsid w:val="004D4877"/>
    <w:rsid w:val="004D64F4"/>
    <w:rsid w:val="004D6E01"/>
    <w:rsid w:val="004E0099"/>
    <w:rsid w:val="004E082F"/>
    <w:rsid w:val="004E2365"/>
    <w:rsid w:val="004E2E78"/>
    <w:rsid w:val="004E5E62"/>
    <w:rsid w:val="004F37AC"/>
    <w:rsid w:val="004F5419"/>
    <w:rsid w:val="004F5A21"/>
    <w:rsid w:val="004F6F25"/>
    <w:rsid w:val="004F75F3"/>
    <w:rsid w:val="0050155A"/>
    <w:rsid w:val="00504C4A"/>
    <w:rsid w:val="005121A1"/>
    <w:rsid w:val="0051245D"/>
    <w:rsid w:val="0051301E"/>
    <w:rsid w:val="0051347A"/>
    <w:rsid w:val="005161FF"/>
    <w:rsid w:val="00516EEB"/>
    <w:rsid w:val="005218F8"/>
    <w:rsid w:val="00521C84"/>
    <w:rsid w:val="00524B44"/>
    <w:rsid w:val="00527699"/>
    <w:rsid w:val="00527E62"/>
    <w:rsid w:val="0053728C"/>
    <w:rsid w:val="00540F17"/>
    <w:rsid w:val="00541F2A"/>
    <w:rsid w:val="00542F83"/>
    <w:rsid w:val="00543CC1"/>
    <w:rsid w:val="005469BB"/>
    <w:rsid w:val="00547145"/>
    <w:rsid w:val="00547416"/>
    <w:rsid w:val="00561A2D"/>
    <w:rsid w:val="00561FFD"/>
    <w:rsid w:val="00563999"/>
    <w:rsid w:val="00566345"/>
    <w:rsid w:val="005675A8"/>
    <w:rsid w:val="00567E2D"/>
    <w:rsid w:val="0057151D"/>
    <w:rsid w:val="00571788"/>
    <w:rsid w:val="00572459"/>
    <w:rsid w:val="00574396"/>
    <w:rsid w:val="005745CF"/>
    <w:rsid w:val="00575A8F"/>
    <w:rsid w:val="00580832"/>
    <w:rsid w:val="00583283"/>
    <w:rsid w:val="00585954"/>
    <w:rsid w:val="005863A6"/>
    <w:rsid w:val="00590CBB"/>
    <w:rsid w:val="0059330A"/>
    <w:rsid w:val="00593C7D"/>
    <w:rsid w:val="005969F3"/>
    <w:rsid w:val="00596AA6"/>
    <w:rsid w:val="00596D2F"/>
    <w:rsid w:val="005978A6"/>
    <w:rsid w:val="005A0CA0"/>
    <w:rsid w:val="005A1082"/>
    <w:rsid w:val="005A6F99"/>
    <w:rsid w:val="005A7767"/>
    <w:rsid w:val="005B0D36"/>
    <w:rsid w:val="005B1098"/>
    <w:rsid w:val="005B1233"/>
    <w:rsid w:val="005B27FD"/>
    <w:rsid w:val="005B3197"/>
    <w:rsid w:val="005B3845"/>
    <w:rsid w:val="005B5C6D"/>
    <w:rsid w:val="005B69C5"/>
    <w:rsid w:val="005B6F11"/>
    <w:rsid w:val="005B7FE6"/>
    <w:rsid w:val="005C046B"/>
    <w:rsid w:val="005C228F"/>
    <w:rsid w:val="005C43B2"/>
    <w:rsid w:val="005D121C"/>
    <w:rsid w:val="005D2A66"/>
    <w:rsid w:val="005D4F2B"/>
    <w:rsid w:val="005D75F4"/>
    <w:rsid w:val="005D7E47"/>
    <w:rsid w:val="005E127E"/>
    <w:rsid w:val="005E179E"/>
    <w:rsid w:val="005E19C3"/>
    <w:rsid w:val="005E36B6"/>
    <w:rsid w:val="005E70FF"/>
    <w:rsid w:val="005F228F"/>
    <w:rsid w:val="005F6A15"/>
    <w:rsid w:val="00600B69"/>
    <w:rsid w:val="00601168"/>
    <w:rsid w:val="00603CAD"/>
    <w:rsid w:val="00605D13"/>
    <w:rsid w:val="006077D2"/>
    <w:rsid w:val="00616A62"/>
    <w:rsid w:val="00617EA0"/>
    <w:rsid w:val="00621040"/>
    <w:rsid w:val="0062195F"/>
    <w:rsid w:val="00622129"/>
    <w:rsid w:val="006224F3"/>
    <w:rsid w:val="0062300E"/>
    <w:rsid w:val="00625DD8"/>
    <w:rsid w:val="00630B85"/>
    <w:rsid w:val="00631513"/>
    <w:rsid w:val="00631CBB"/>
    <w:rsid w:val="00632D3D"/>
    <w:rsid w:val="006407C1"/>
    <w:rsid w:val="00641D21"/>
    <w:rsid w:val="00642176"/>
    <w:rsid w:val="0064559B"/>
    <w:rsid w:val="006470F9"/>
    <w:rsid w:val="00653C81"/>
    <w:rsid w:val="00654645"/>
    <w:rsid w:val="00656EB6"/>
    <w:rsid w:val="00660C94"/>
    <w:rsid w:val="00661B09"/>
    <w:rsid w:val="00662E81"/>
    <w:rsid w:val="006632C1"/>
    <w:rsid w:val="006665C2"/>
    <w:rsid w:val="00666E35"/>
    <w:rsid w:val="00667C6A"/>
    <w:rsid w:val="00673006"/>
    <w:rsid w:val="00673799"/>
    <w:rsid w:val="00674D73"/>
    <w:rsid w:val="0067573F"/>
    <w:rsid w:val="00675BFD"/>
    <w:rsid w:val="00675E7E"/>
    <w:rsid w:val="00676DA4"/>
    <w:rsid w:val="006803D5"/>
    <w:rsid w:val="0068402C"/>
    <w:rsid w:val="006913DD"/>
    <w:rsid w:val="006916FA"/>
    <w:rsid w:val="006932E3"/>
    <w:rsid w:val="006950CA"/>
    <w:rsid w:val="00695AF3"/>
    <w:rsid w:val="00695F4A"/>
    <w:rsid w:val="00696875"/>
    <w:rsid w:val="006A0F90"/>
    <w:rsid w:val="006A4A8A"/>
    <w:rsid w:val="006A5A8F"/>
    <w:rsid w:val="006B485B"/>
    <w:rsid w:val="006C5652"/>
    <w:rsid w:val="006C5AEC"/>
    <w:rsid w:val="006D2C6F"/>
    <w:rsid w:val="006D2E7F"/>
    <w:rsid w:val="006D4A5E"/>
    <w:rsid w:val="006D524F"/>
    <w:rsid w:val="006D6749"/>
    <w:rsid w:val="006D70DA"/>
    <w:rsid w:val="006D747C"/>
    <w:rsid w:val="006D7B61"/>
    <w:rsid w:val="006D7B7A"/>
    <w:rsid w:val="006E015D"/>
    <w:rsid w:val="006E017B"/>
    <w:rsid w:val="006E4566"/>
    <w:rsid w:val="006E6C12"/>
    <w:rsid w:val="006F45BB"/>
    <w:rsid w:val="006F50BF"/>
    <w:rsid w:val="006F6A28"/>
    <w:rsid w:val="00701F96"/>
    <w:rsid w:val="00705EA2"/>
    <w:rsid w:val="00706C29"/>
    <w:rsid w:val="0070789C"/>
    <w:rsid w:val="00710C50"/>
    <w:rsid w:val="00713D5D"/>
    <w:rsid w:val="007230F4"/>
    <w:rsid w:val="00725ABC"/>
    <w:rsid w:val="00725D0F"/>
    <w:rsid w:val="00725E88"/>
    <w:rsid w:val="00726421"/>
    <w:rsid w:val="00726894"/>
    <w:rsid w:val="00727AC8"/>
    <w:rsid w:val="007345D4"/>
    <w:rsid w:val="0073528F"/>
    <w:rsid w:val="00735BEF"/>
    <w:rsid w:val="0073733B"/>
    <w:rsid w:val="0073793A"/>
    <w:rsid w:val="00737C1E"/>
    <w:rsid w:val="00743342"/>
    <w:rsid w:val="00745849"/>
    <w:rsid w:val="00746AFD"/>
    <w:rsid w:val="00747785"/>
    <w:rsid w:val="00747F06"/>
    <w:rsid w:val="00752376"/>
    <w:rsid w:val="0075324E"/>
    <w:rsid w:val="00753352"/>
    <w:rsid w:val="007541FB"/>
    <w:rsid w:val="0076125E"/>
    <w:rsid w:val="007646DD"/>
    <w:rsid w:val="00764945"/>
    <w:rsid w:val="007654FA"/>
    <w:rsid w:val="007676AF"/>
    <w:rsid w:val="00770D18"/>
    <w:rsid w:val="00774384"/>
    <w:rsid w:val="00775903"/>
    <w:rsid w:val="00777980"/>
    <w:rsid w:val="0078364A"/>
    <w:rsid w:val="007851BB"/>
    <w:rsid w:val="007869C3"/>
    <w:rsid w:val="0079002D"/>
    <w:rsid w:val="00790BB8"/>
    <w:rsid w:val="00791C58"/>
    <w:rsid w:val="0079290C"/>
    <w:rsid w:val="00792B4A"/>
    <w:rsid w:val="00794B04"/>
    <w:rsid w:val="00796331"/>
    <w:rsid w:val="007A189C"/>
    <w:rsid w:val="007A4CF0"/>
    <w:rsid w:val="007A4D3D"/>
    <w:rsid w:val="007B6871"/>
    <w:rsid w:val="007B7F42"/>
    <w:rsid w:val="007C3B7F"/>
    <w:rsid w:val="007C4622"/>
    <w:rsid w:val="007D2AB5"/>
    <w:rsid w:val="007D3199"/>
    <w:rsid w:val="007D44DA"/>
    <w:rsid w:val="007D785C"/>
    <w:rsid w:val="007E5ADF"/>
    <w:rsid w:val="007F2F93"/>
    <w:rsid w:val="007F64F4"/>
    <w:rsid w:val="008047DB"/>
    <w:rsid w:val="00813D24"/>
    <w:rsid w:val="008148E5"/>
    <w:rsid w:val="00815F13"/>
    <w:rsid w:val="008179A4"/>
    <w:rsid w:val="00817C2C"/>
    <w:rsid w:val="00817DC9"/>
    <w:rsid w:val="008203AF"/>
    <w:rsid w:val="00821421"/>
    <w:rsid w:val="0082370B"/>
    <w:rsid w:val="00824768"/>
    <w:rsid w:val="00826026"/>
    <w:rsid w:val="008278B6"/>
    <w:rsid w:val="00832077"/>
    <w:rsid w:val="008340AB"/>
    <w:rsid w:val="008351B2"/>
    <w:rsid w:val="008375D3"/>
    <w:rsid w:val="008376F1"/>
    <w:rsid w:val="00842781"/>
    <w:rsid w:val="00842942"/>
    <w:rsid w:val="00842DD2"/>
    <w:rsid w:val="00843203"/>
    <w:rsid w:val="00843998"/>
    <w:rsid w:val="00843FE9"/>
    <w:rsid w:val="0084456C"/>
    <w:rsid w:val="00845D71"/>
    <w:rsid w:val="0086047E"/>
    <w:rsid w:val="0086146B"/>
    <w:rsid w:val="008617C1"/>
    <w:rsid w:val="0086219F"/>
    <w:rsid w:val="00864A18"/>
    <w:rsid w:val="00865479"/>
    <w:rsid w:val="00867288"/>
    <w:rsid w:val="00867730"/>
    <w:rsid w:val="0087121F"/>
    <w:rsid w:val="00871426"/>
    <w:rsid w:val="0087219F"/>
    <w:rsid w:val="008733F0"/>
    <w:rsid w:val="00874B85"/>
    <w:rsid w:val="00874C0C"/>
    <w:rsid w:val="0088404C"/>
    <w:rsid w:val="00884051"/>
    <w:rsid w:val="00891E82"/>
    <w:rsid w:val="0089344E"/>
    <w:rsid w:val="0089455F"/>
    <w:rsid w:val="00894FAC"/>
    <w:rsid w:val="00897E23"/>
    <w:rsid w:val="008A12DD"/>
    <w:rsid w:val="008A27C2"/>
    <w:rsid w:val="008A5F95"/>
    <w:rsid w:val="008A6B51"/>
    <w:rsid w:val="008B1A2D"/>
    <w:rsid w:val="008B49E9"/>
    <w:rsid w:val="008B6F7B"/>
    <w:rsid w:val="008C1518"/>
    <w:rsid w:val="008D3C12"/>
    <w:rsid w:val="008D4FC8"/>
    <w:rsid w:val="008D50AA"/>
    <w:rsid w:val="008D56EA"/>
    <w:rsid w:val="008D6923"/>
    <w:rsid w:val="008D7151"/>
    <w:rsid w:val="008E1200"/>
    <w:rsid w:val="008E7BE0"/>
    <w:rsid w:val="008F36B9"/>
    <w:rsid w:val="008F4770"/>
    <w:rsid w:val="00900951"/>
    <w:rsid w:val="00900CC9"/>
    <w:rsid w:val="00900FA5"/>
    <w:rsid w:val="00901B92"/>
    <w:rsid w:val="0090351F"/>
    <w:rsid w:val="00903864"/>
    <w:rsid w:val="00903FA5"/>
    <w:rsid w:val="00911425"/>
    <w:rsid w:val="009125A1"/>
    <w:rsid w:val="00912EF5"/>
    <w:rsid w:val="00913904"/>
    <w:rsid w:val="00916183"/>
    <w:rsid w:val="00917051"/>
    <w:rsid w:val="0092016E"/>
    <w:rsid w:val="00921CDE"/>
    <w:rsid w:val="009327FF"/>
    <w:rsid w:val="00934A89"/>
    <w:rsid w:val="00937162"/>
    <w:rsid w:val="00937A6D"/>
    <w:rsid w:val="00937DBC"/>
    <w:rsid w:val="00940EF9"/>
    <w:rsid w:val="00941C6F"/>
    <w:rsid w:val="00943D6A"/>
    <w:rsid w:val="00944EFB"/>
    <w:rsid w:val="00951851"/>
    <w:rsid w:val="0095402A"/>
    <w:rsid w:val="00965F13"/>
    <w:rsid w:val="009661B6"/>
    <w:rsid w:val="00966D6D"/>
    <w:rsid w:val="00966E23"/>
    <w:rsid w:val="00967301"/>
    <w:rsid w:val="0097163A"/>
    <w:rsid w:val="00975840"/>
    <w:rsid w:val="009826BC"/>
    <w:rsid w:val="009832B5"/>
    <w:rsid w:val="00983757"/>
    <w:rsid w:val="009846AC"/>
    <w:rsid w:val="00985350"/>
    <w:rsid w:val="009853FA"/>
    <w:rsid w:val="0099047B"/>
    <w:rsid w:val="00991DA6"/>
    <w:rsid w:val="0099462D"/>
    <w:rsid w:val="00994FB6"/>
    <w:rsid w:val="009955A8"/>
    <w:rsid w:val="009975BB"/>
    <w:rsid w:val="009A0FED"/>
    <w:rsid w:val="009A159B"/>
    <w:rsid w:val="009A1BE9"/>
    <w:rsid w:val="009A279C"/>
    <w:rsid w:val="009A78D3"/>
    <w:rsid w:val="009A7986"/>
    <w:rsid w:val="009B0826"/>
    <w:rsid w:val="009B14E5"/>
    <w:rsid w:val="009B4D41"/>
    <w:rsid w:val="009C7050"/>
    <w:rsid w:val="009D0207"/>
    <w:rsid w:val="009D0B63"/>
    <w:rsid w:val="009D0C41"/>
    <w:rsid w:val="009D1E54"/>
    <w:rsid w:val="009D274D"/>
    <w:rsid w:val="009D4016"/>
    <w:rsid w:val="009D4894"/>
    <w:rsid w:val="009D650A"/>
    <w:rsid w:val="009D7069"/>
    <w:rsid w:val="009E4A74"/>
    <w:rsid w:val="009E75E2"/>
    <w:rsid w:val="009F1555"/>
    <w:rsid w:val="009F1F2E"/>
    <w:rsid w:val="009F3E5E"/>
    <w:rsid w:val="009F5954"/>
    <w:rsid w:val="009F669C"/>
    <w:rsid w:val="00A008B0"/>
    <w:rsid w:val="00A045A1"/>
    <w:rsid w:val="00A11363"/>
    <w:rsid w:val="00A114A4"/>
    <w:rsid w:val="00A12021"/>
    <w:rsid w:val="00A12B2C"/>
    <w:rsid w:val="00A153BE"/>
    <w:rsid w:val="00A16412"/>
    <w:rsid w:val="00A21525"/>
    <w:rsid w:val="00A2204A"/>
    <w:rsid w:val="00A24096"/>
    <w:rsid w:val="00A266E8"/>
    <w:rsid w:val="00A30925"/>
    <w:rsid w:val="00A34E78"/>
    <w:rsid w:val="00A3651B"/>
    <w:rsid w:val="00A43FDE"/>
    <w:rsid w:val="00A504BB"/>
    <w:rsid w:val="00A51410"/>
    <w:rsid w:val="00A519E2"/>
    <w:rsid w:val="00A52274"/>
    <w:rsid w:val="00A52E75"/>
    <w:rsid w:val="00A54216"/>
    <w:rsid w:val="00A554DD"/>
    <w:rsid w:val="00A5715E"/>
    <w:rsid w:val="00A57D0B"/>
    <w:rsid w:val="00A65456"/>
    <w:rsid w:val="00A661E3"/>
    <w:rsid w:val="00A668DB"/>
    <w:rsid w:val="00A67119"/>
    <w:rsid w:val="00A67BC6"/>
    <w:rsid w:val="00A704B1"/>
    <w:rsid w:val="00A70B3A"/>
    <w:rsid w:val="00A7169E"/>
    <w:rsid w:val="00A71D54"/>
    <w:rsid w:val="00A721A4"/>
    <w:rsid w:val="00A76665"/>
    <w:rsid w:val="00A77021"/>
    <w:rsid w:val="00A779C6"/>
    <w:rsid w:val="00A81159"/>
    <w:rsid w:val="00A83220"/>
    <w:rsid w:val="00A9160B"/>
    <w:rsid w:val="00A945BA"/>
    <w:rsid w:val="00AA18C7"/>
    <w:rsid w:val="00AB2CD9"/>
    <w:rsid w:val="00AB3841"/>
    <w:rsid w:val="00AB4981"/>
    <w:rsid w:val="00AB6B7C"/>
    <w:rsid w:val="00AC0AA0"/>
    <w:rsid w:val="00AC1199"/>
    <w:rsid w:val="00AC369B"/>
    <w:rsid w:val="00AC3F18"/>
    <w:rsid w:val="00AD1B66"/>
    <w:rsid w:val="00AD7C06"/>
    <w:rsid w:val="00AD7DA2"/>
    <w:rsid w:val="00AE25C7"/>
    <w:rsid w:val="00AE3CF9"/>
    <w:rsid w:val="00AE490A"/>
    <w:rsid w:val="00AE5EF8"/>
    <w:rsid w:val="00AE7032"/>
    <w:rsid w:val="00AE7227"/>
    <w:rsid w:val="00AE7596"/>
    <w:rsid w:val="00AE7F46"/>
    <w:rsid w:val="00AF2B84"/>
    <w:rsid w:val="00AF5708"/>
    <w:rsid w:val="00AF6304"/>
    <w:rsid w:val="00AF7019"/>
    <w:rsid w:val="00AF7736"/>
    <w:rsid w:val="00B0163B"/>
    <w:rsid w:val="00B02E2B"/>
    <w:rsid w:val="00B03D12"/>
    <w:rsid w:val="00B064FE"/>
    <w:rsid w:val="00B071FB"/>
    <w:rsid w:val="00B07F88"/>
    <w:rsid w:val="00B10F52"/>
    <w:rsid w:val="00B1182F"/>
    <w:rsid w:val="00B1210C"/>
    <w:rsid w:val="00B13F18"/>
    <w:rsid w:val="00B15226"/>
    <w:rsid w:val="00B2056A"/>
    <w:rsid w:val="00B21D4C"/>
    <w:rsid w:val="00B311A5"/>
    <w:rsid w:val="00B31C1F"/>
    <w:rsid w:val="00B37286"/>
    <w:rsid w:val="00B37722"/>
    <w:rsid w:val="00B37D62"/>
    <w:rsid w:val="00B4532B"/>
    <w:rsid w:val="00B50B6D"/>
    <w:rsid w:val="00B52084"/>
    <w:rsid w:val="00B52B65"/>
    <w:rsid w:val="00B531E8"/>
    <w:rsid w:val="00B53EDC"/>
    <w:rsid w:val="00B560FE"/>
    <w:rsid w:val="00B5635A"/>
    <w:rsid w:val="00B56D34"/>
    <w:rsid w:val="00B6033D"/>
    <w:rsid w:val="00B612E0"/>
    <w:rsid w:val="00B632AC"/>
    <w:rsid w:val="00B646AA"/>
    <w:rsid w:val="00B677B0"/>
    <w:rsid w:val="00B72CBC"/>
    <w:rsid w:val="00B73140"/>
    <w:rsid w:val="00B7607A"/>
    <w:rsid w:val="00B765DD"/>
    <w:rsid w:val="00B7797F"/>
    <w:rsid w:val="00B8080D"/>
    <w:rsid w:val="00B80B0C"/>
    <w:rsid w:val="00B8606F"/>
    <w:rsid w:val="00B874D4"/>
    <w:rsid w:val="00B92FD3"/>
    <w:rsid w:val="00B961B6"/>
    <w:rsid w:val="00B97EDF"/>
    <w:rsid w:val="00BA07A6"/>
    <w:rsid w:val="00BA0BBB"/>
    <w:rsid w:val="00BA11FA"/>
    <w:rsid w:val="00BA1D44"/>
    <w:rsid w:val="00BA1E19"/>
    <w:rsid w:val="00BA28C8"/>
    <w:rsid w:val="00BA5185"/>
    <w:rsid w:val="00BB3B0D"/>
    <w:rsid w:val="00BB4F06"/>
    <w:rsid w:val="00BB52DF"/>
    <w:rsid w:val="00BC0558"/>
    <w:rsid w:val="00BC228A"/>
    <w:rsid w:val="00BC22E7"/>
    <w:rsid w:val="00BC57E8"/>
    <w:rsid w:val="00BC6535"/>
    <w:rsid w:val="00BC7A00"/>
    <w:rsid w:val="00BD1E10"/>
    <w:rsid w:val="00BD1F8A"/>
    <w:rsid w:val="00BD47C6"/>
    <w:rsid w:val="00BD6055"/>
    <w:rsid w:val="00BD652F"/>
    <w:rsid w:val="00BD7319"/>
    <w:rsid w:val="00BE1564"/>
    <w:rsid w:val="00BE27F4"/>
    <w:rsid w:val="00BE6716"/>
    <w:rsid w:val="00BE678B"/>
    <w:rsid w:val="00BE7982"/>
    <w:rsid w:val="00BF1608"/>
    <w:rsid w:val="00BF1BF9"/>
    <w:rsid w:val="00C01AC2"/>
    <w:rsid w:val="00C02868"/>
    <w:rsid w:val="00C0421F"/>
    <w:rsid w:val="00C055F9"/>
    <w:rsid w:val="00C116C5"/>
    <w:rsid w:val="00C14BA0"/>
    <w:rsid w:val="00C14F85"/>
    <w:rsid w:val="00C159F5"/>
    <w:rsid w:val="00C17954"/>
    <w:rsid w:val="00C206E1"/>
    <w:rsid w:val="00C22080"/>
    <w:rsid w:val="00C23D52"/>
    <w:rsid w:val="00C277D0"/>
    <w:rsid w:val="00C31624"/>
    <w:rsid w:val="00C35544"/>
    <w:rsid w:val="00C3674A"/>
    <w:rsid w:val="00C371B2"/>
    <w:rsid w:val="00C41DE4"/>
    <w:rsid w:val="00C422D4"/>
    <w:rsid w:val="00C42E84"/>
    <w:rsid w:val="00C46877"/>
    <w:rsid w:val="00C5140D"/>
    <w:rsid w:val="00C51E3E"/>
    <w:rsid w:val="00C52978"/>
    <w:rsid w:val="00C55735"/>
    <w:rsid w:val="00C55E89"/>
    <w:rsid w:val="00C60D61"/>
    <w:rsid w:val="00C61107"/>
    <w:rsid w:val="00C628F2"/>
    <w:rsid w:val="00C62E8B"/>
    <w:rsid w:val="00C641CF"/>
    <w:rsid w:val="00C679F5"/>
    <w:rsid w:val="00C67AAD"/>
    <w:rsid w:val="00C712D1"/>
    <w:rsid w:val="00C72B65"/>
    <w:rsid w:val="00C8196F"/>
    <w:rsid w:val="00C840E7"/>
    <w:rsid w:val="00C875C5"/>
    <w:rsid w:val="00C90425"/>
    <w:rsid w:val="00C90874"/>
    <w:rsid w:val="00C91CC1"/>
    <w:rsid w:val="00C9592D"/>
    <w:rsid w:val="00C95EEF"/>
    <w:rsid w:val="00CA37FB"/>
    <w:rsid w:val="00CB0F58"/>
    <w:rsid w:val="00CB1561"/>
    <w:rsid w:val="00CB290A"/>
    <w:rsid w:val="00CB33C7"/>
    <w:rsid w:val="00CB46ED"/>
    <w:rsid w:val="00CB4977"/>
    <w:rsid w:val="00CB5B22"/>
    <w:rsid w:val="00CC0240"/>
    <w:rsid w:val="00CC32B6"/>
    <w:rsid w:val="00CC58BE"/>
    <w:rsid w:val="00CC5D16"/>
    <w:rsid w:val="00CC7784"/>
    <w:rsid w:val="00CE0528"/>
    <w:rsid w:val="00CE1017"/>
    <w:rsid w:val="00CE2220"/>
    <w:rsid w:val="00CE5B97"/>
    <w:rsid w:val="00CF0ED1"/>
    <w:rsid w:val="00CF2272"/>
    <w:rsid w:val="00CF28A7"/>
    <w:rsid w:val="00CF4D55"/>
    <w:rsid w:val="00CF54AC"/>
    <w:rsid w:val="00CF68A8"/>
    <w:rsid w:val="00D001E6"/>
    <w:rsid w:val="00D0088C"/>
    <w:rsid w:val="00D02F42"/>
    <w:rsid w:val="00D03976"/>
    <w:rsid w:val="00D04FBA"/>
    <w:rsid w:val="00D12FFA"/>
    <w:rsid w:val="00D1357D"/>
    <w:rsid w:val="00D141CB"/>
    <w:rsid w:val="00D154C0"/>
    <w:rsid w:val="00D167B4"/>
    <w:rsid w:val="00D24A49"/>
    <w:rsid w:val="00D30CD1"/>
    <w:rsid w:val="00D3309F"/>
    <w:rsid w:val="00D37236"/>
    <w:rsid w:val="00D44DD1"/>
    <w:rsid w:val="00D4788F"/>
    <w:rsid w:val="00D50388"/>
    <w:rsid w:val="00D5081B"/>
    <w:rsid w:val="00D52FA4"/>
    <w:rsid w:val="00D53A63"/>
    <w:rsid w:val="00D55BE0"/>
    <w:rsid w:val="00D57C4F"/>
    <w:rsid w:val="00D642CE"/>
    <w:rsid w:val="00D654EE"/>
    <w:rsid w:val="00D66182"/>
    <w:rsid w:val="00D67ECB"/>
    <w:rsid w:val="00D7433C"/>
    <w:rsid w:val="00D74951"/>
    <w:rsid w:val="00D81C2E"/>
    <w:rsid w:val="00D825D1"/>
    <w:rsid w:val="00D82750"/>
    <w:rsid w:val="00D83FE1"/>
    <w:rsid w:val="00D84D92"/>
    <w:rsid w:val="00D8676A"/>
    <w:rsid w:val="00D86B27"/>
    <w:rsid w:val="00D929C8"/>
    <w:rsid w:val="00D9451E"/>
    <w:rsid w:val="00D9634B"/>
    <w:rsid w:val="00D974A6"/>
    <w:rsid w:val="00DA0256"/>
    <w:rsid w:val="00DA1573"/>
    <w:rsid w:val="00DA2E34"/>
    <w:rsid w:val="00DA52A4"/>
    <w:rsid w:val="00DA794B"/>
    <w:rsid w:val="00DA79DF"/>
    <w:rsid w:val="00DA7BE7"/>
    <w:rsid w:val="00DB0BBF"/>
    <w:rsid w:val="00DB0CAC"/>
    <w:rsid w:val="00DB74D2"/>
    <w:rsid w:val="00DC0A81"/>
    <w:rsid w:val="00DC2214"/>
    <w:rsid w:val="00DC3D4E"/>
    <w:rsid w:val="00DD02DF"/>
    <w:rsid w:val="00DD2953"/>
    <w:rsid w:val="00DD66EA"/>
    <w:rsid w:val="00DE28D4"/>
    <w:rsid w:val="00DE753B"/>
    <w:rsid w:val="00DE7597"/>
    <w:rsid w:val="00DF1BA2"/>
    <w:rsid w:val="00DF2C0C"/>
    <w:rsid w:val="00E02D8A"/>
    <w:rsid w:val="00E0439E"/>
    <w:rsid w:val="00E04447"/>
    <w:rsid w:val="00E04B15"/>
    <w:rsid w:val="00E0744E"/>
    <w:rsid w:val="00E1068F"/>
    <w:rsid w:val="00E107F8"/>
    <w:rsid w:val="00E11BFE"/>
    <w:rsid w:val="00E16491"/>
    <w:rsid w:val="00E17E04"/>
    <w:rsid w:val="00E20311"/>
    <w:rsid w:val="00E21110"/>
    <w:rsid w:val="00E21CFE"/>
    <w:rsid w:val="00E250BD"/>
    <w:rsid w:val="00E26C83"/>
    <w:rsid w:val="00E3159E"/>
    <w:rsid w:val="00E33DC3"/>
    <w:rsid w:val="00E35D23"/>
    <w:rsid w:val="00E3618A"/>
    <w:rsid w:val="00E37262"/>
    <w:rsid w:val="00E40D9A"/>
    <w:rsid w:val="00E43E51"/>
    <w:rsid w:val="00E4494B"/>
    <w:rsid w:val="00E44998"/>
    <w:rsid w:val="00E4513F"/>
    <w:rsid w:val="00E47B76"/>
    <w:rsid w:val="00E51E16"/>
    <w:rsid w:val="00E54712"/>
    <w:rsid w:val="00E54B98"/>
    <w:rsid w:val="00E5632E"/>
    <w:rsid w:val="00E56771"/>
    <w:rsid w:val="00E56B00"/>
    <w:rsid w:val="00E61E39"/>
    <w:rsid w:val="00E63DDE"/>
    <w:rsid w:val="00E65937"/>
    <w:rsid w:val="00E65E69"/>
    <w:rsid w:val="00E65F7F"/>
    <w:rsid w:val="00E66203"/>
    <w:rsid w:val="00E75BDD"/>
    <w:rsid w:val="00E75D4B"/>
    <w:rsid w:val="00E76137"/>
    <w:rsid w:val="00E805EA"/>
    <w:rsid w:val="00E81D08"/>
    <w:rsid w:val="00E82E7B"/>
    <w:rsid w:val="00E83DE6"/>
    <w:rsid w:val="00E85F5B"/>
    <w:rsid w:val="00E8744E"/>
    <w:rsid w:val="00E91C78"/>
    <w:rsid w:val="00E91ED0"/>
    <w:rsid w:val="00E935FE"/>
    <w:rsid w:val="00EA1A4A"/>
    <w:rsid w:val="00EA3CE6"/>
    <w:rsid w:val="00EA5A05"/>
    <w:rsid w:val="00EA683B"/>
    <w:rsid w:val="00EB0D7F"/>
    <w:rsid w:val="00EB49E4"/>
    <w:rsid w:val="00EB5D26"/>
    <w:rsid w:val="00EC0BBB"/>
    <w:rsid w:val="00EC1F1C"/>
    <w:rsid w:val="00EC35E0"/>
    <w:rsid w:val="00EC3DD6"/>
    <w:rsid w:val="00EC5CC6"/>
    <w:rsid w:val="00ED0D46"/>
    <w:rsid w:val="00ED19D1"/>
    <w:rsid w:val="00ED339F"/>
    <w:rsid w:val="00ED3DA8"/>
    <w:rsid w:val="00ED4517"/>
    <w:rsid w:val="00ED6F51"/>
    <w:rsid w:val="00EE0579"/>
    <w:rsid w:val="00EE216F"/>
    <w:rsid w:val="00EE24FF"/>
    <w:rsid w:val="00EE3917"/>
    <w:rsid w:val="00EE4196"/>
    <w:rsid w:val="00EE49C6"/>
    <w:rsid w:val="00EE6284"/>
    <w:rsid w:val="00EF03BA"/>
    <w:rsid w:val="00EF0435"/>
    <w:rsid w:val="00EF119A"/>
    <w:rsid w:val="00EF303F"/>
    <w:rsid w:val="00EF30D5"/>
    <w:rsid w:val="00F0007C"/>
    <w:rsid w:val="00F01D34"/>
    <w:rsid w:val="00F0325A"/>
    <w:rsid w:val="00F05E94"/>
    <w:rsid w:val="00F103D1"/>
    <w:rsid w:val="00F122B6"/>
    <w:rsid w:val="00F12B28"/>
    <w:rsid w:val="00F17FDD"/>
    <w:rsid w:val="00F2153F"/>
    <w:rsid w:val="00F21C1D"/>
    <w:rsid w:val="00F22C9A"/>
    <w:rsid w:val="00F23B67"/>
    <w:rsid w:val="00F24570"/>
    <w:rsid w:val="00F26A5C"/>
    <w:rsid w:val="00F3117E"/>
    <w:rsid w:val="00F32715"/>
    <w:rsid w:val="00F33AC4"/>
    <w:rsid w:val="00F35017"/>
    <w:rsid w:val="00F352A5"/>
    <w:rsid w:val="00F3633D"/>
    <w:rsid w:val="00F4133C"/>
    <w:rsid w:val="00F41DF6"/>
    <w:rsid w:val="00F4336E"/>
    <w:rsid w:val="00F51F5B"/>
    <w:rsid w:val="00F53173"/>
    <w:rsid w:val="00F53444"/>
    <w:rsid w:val="00F53CF3"/>
    <w:rsid w:val="00F5560E"/>
    <w:rsid w:val="00F60C0F"/>
    <w:rsid w:val="00F62BFA"/>
    <w:rsid w:val="00F66D33"/>
    <w:rsid w:val="00F66E49"/>
    <w:rsid w:val="00F6712F"/>
    <w:rsid w:val="00F6762C"/>
    <w:rsid w:val="00F71E39"/>
    <w:rsid w:val="00F71EFA"/>
    <w:rsid w:val="00F727B2"/>
    <w:rsid w:val="00F72DA0"/>
    <w:rsid w:val="00F73725"/>
    <w:rsid w:val="00F742F6"/>
    <w:rsid w:val="00F77394"/>
    <w:rsid w:val="00F77702"/>
    <w:rsid w:val="00F82CAA"/>
    <w:rsid w:val="00F83040"/>
    <w:rsid w:val="00F91A72"/>
    <w:rsid w:val="00F935ED"/>
    <w:rsid w:val="00F93F82"/>
    <w:rsid w:val="00F940B6"/>
    <w:rsid w:val="00F9444E"/>
    <w:rsid w:val="00F94DB5"/>
    <w:rsid w:val="00F970E8"/>
    <w:rsid w:val="00FA02B1"/>
    <w:rsid w:val="00FA3CB8"/>
    <w:rsid w:val="00FA3EC8"/>
    <w:rsid w:val="00FA4E23"/>
    <w:rsid w:val="00FA7A2F"/>
    <w:rsid w:val="00FA7A31"/>
    <w:rsid w:val="00FB1BB8"/>
    <w:rsid w:val="00FB2E6E"/>
    <w:rsid w:val="00FB511E"/>
    <w:rsid w:val="00FB6622"/>
    <w:rsid w:val="00FC0C4D"/>
    <w:rsid w:val="00FC0E8A"/>
    <w:rsid w:val="00FC1DC2"/>
    <w:rsid w:val="00FC2EAE"/>
    <w:rsid w:val="00FC6314"/>
    <w:rsid w:val="00FD2FB6"/>
    <w:rsid w:val="00FD508C"/>
    <w:rsid w:val="00FD59C4"/>
    <w:rsid w:val="00FD6860"/>
    <w:rsid w:val="00FD783F"/>
    <w:rsid w:val="00FE1D2C"/>
    <w:rsid w:val="00FE5AC1"/>
    <w:rsid w:val="00FE7EE4"/>
    <w:rsid w:val="00FF1876"/>
    <w:rsid w:val="00FF4866"/>
    <w:rsid w:val="00FF7C2C"/>
    <w:rsid w:val="011F3594"/>
    <w:rsid w:val="2A1A2140"/>
    <w:rsid w:val="31D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BE81"/>
  <w15:docId w15:val="{871071CB-29D6-4F2F-B188-9713EAC9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rPr>
      <w:color w:val="333333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boldd1">
    <w:name w:val="boldd1"/>
    <w:basedOn w:val="a0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3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黎曦薇</cp:lastModifiedBy>
  <cp:revision>4</cp:revision>
  <dcterms:created xsi:type="dcterms:W3CDTF">2025-09-26T09:43:00Z</dcterms:created>
  <dcterms:modified xsi:type="dcterms:W3CDTF">2026-03-06T10:40:00Z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eyJoZGlkIjoiNDM4MjZjMjllODM3MmNhN2JkN2RhNzMyODhiNzMxZTUiLCJ1c2VySWQiOiIxNTI0MDI5OTYyIn0=</vt:lpwstr>
  </property>
  <property fmtid="{D5CDD505-2E9C-101B-9397-08002B2CF9AE}" pid="3" name="KSOProductBuildVer">
    <vt:lpwstr>2052-12.1.0.24657</vt:lpwstr>
  </property>
  <property fmtid="{D5CDD505-2E9C-101B-9397-08002B2CF9AE}" pid="4" name="ICV">
    <vt:lpwstr>9A8C96B7F04B4196B516F72E261C1D62_13</vt:lpwstr>
  </property>
</Properties>
</file>