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A58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一、公司介绍： </w:t>
      </w:r>
    </w:p>
    <w:p w14:paraId="4CAF20B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  <w:t>金源华兴成立于2016年11月，注册资本15亿元，是国有资本控股的混合所有制金融企业，兼具雄厚国资实力与市场化运营效率，专注为客户提供专业金融与产业增值解决方案。</w:t>
      </w:r>
    </w:p>
    <w:p w14:paraId="53D1CF8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  <w:t>依托股东清洁能源、数字金融双重优势，公司以“金融×产业×科技”为核心竞争力，重点布局清洁能源、先进制造等新质生产力领域，同步深耕公共服务、科教产业、场景消费等民生板块，坚守“中而美、特加深、低风险、可持续”发展战略。</w:t>
      </w:r>
    </w:p>
    <w:p w14:paraId="1FA55DE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</w:pPr>
    </w:p>
    <w:p w14:paraId="03B4CD8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  <w:t>截至目前，公司服务客户超2000家，资产质量行业领先，ROE稳定保持11%以上，主体信用评级AA+，斩获“金泉奖”“最具竞争力融资租赁公司”等多项行业重磅荣誉。</w:t>
      </w:r>
    </w:p>
    <w:p w14:paraId="4CE1468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0"/>
          <w:szCs w:val="20"/>
          <w:lang w:val="en-US" w:eastAsia="zh-CN" w:bidi="ar"/>
        </w:rPr>
      </w:pPr>
    </w:p>
    <w:p w14:paraId="1205908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二、岗位介绍 </w:t>
      </w:r>
    </w:p>
    <w:p w14:paraId="5810735F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【金源华兴融资租赁（国企）-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风控/信审</w:t>
      </w:r>
      <w:r>
        <w:rPr>
          <w:rFonts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助理（实习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可转正</w:t>
      </w:r>
      <w:r>
        <w:rPr>
          <w:rFonts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）】 </w:t>
      </w:r>
    </w:p>
    <w:p w14:paraId="0C000AE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549C86C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岗位职责：</w:t>
      </w:r>
    </w:p>
    <w:p w14:paraId="6E2BE99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1、协助完成光伏项目融资（电站融资、业主直投、建设期融资、股债联动等种类）的资料收集、现场尽调、风险评估、交易结构设计、项目审查报告撰写等授信提款工作；</w:t>
      </w:r>
    </w:p>
    <w:p w14:paraId="14EE17B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2、协助执行公司光伏行业授信管理标准、授信流程；</w:t>
      </w:r>
    </w:p>
    <w:p w14:paraId="2F6555F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3、协助完成上级领导下发的各项事务性工作，包括不限于项目统计台账管理、项目评审上会管理、行业研究等。</w:t>
      </w:r>
    </w:p>
    <w:p w14:paraId="71FFCD0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7421D1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任职资格：</w:t>
      </w:r>
    </w:p>
    <w:p w14:paraId="07FA01A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1、2026届重点院校本科及以上学历，金融、经济、财务等相关专业优先；</w:t>
      </w:r>
    </w:p>
    <w:p w14:paraId="4886817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2、四大会计师事务所、融资租赁同行业风控经历优先，特别优秀者可放宽；</w:t>
      </w:r>
    </w:p>
    <w:p w14:paraId="3F5E881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3、工作积极主动，擅长独立思考，学习能力较强。</w:t>
      </w:r>
    </w:p>
    <w:p w14:paraId="44DC36E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E74226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特殊信息： </w:t>
      </w:r>
    </w:p>
    <w:p w14:paraId="30BE359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1、地点: 上海静安区汇能大悦中心（8/12 地铁） </w:t>
      </w:r>
    </w:p>
    <w:p w14:paraId="1E8827C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2、福利：咖啡/茶水/零食/无糖饮料供应 </w:t>
      </w:r>
    </w:p>
    <w:p w14:paraId="4F95DEB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bookmarkStart w:id="0" w:name="_GoBack"/>
      <w:bookmarkEnd w:id="0"/>
    </w:p>
    <w:p w14:paraId="1E27D02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【投递简历】 </w:t>
      </w:r>
    </w:p>
    <w:p w14:paraId="078EC6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邮箱：hr@jyhx.com</w:t>
      </w:r>
    </w:p>
    <w:p w14:paraId="06106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3D25"/>
    <w:rsid w:val="201E5705"/>
    <w:rsid w:val="2B762569"/>
    <w:rsid w:val="2CC42BDC"/>
    <w:rsid w:val="44476816"/>
    <w:rsid w:val="48F350D1"/>
    <w:rsid w:val="509E386E"/>
    <w:rsid w:val="5B0E1B7D"/>
    <w:rsid w:val="6271733B"/>
    <w:rsid w:val="66B32B5F"/>
    <w:rsid w:val="677B6565"/>
    <w:rsid w:val="7AC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632</Characters>
  <Lines>0</Lines>
  <Paragraphs>0</Paragraphs>
  <TotalTime>1</TotalTime>
  <ScaleCrop>false</ScaleCrop>
  <LinksUpToDate>false</LinksUpToDate>
  <CharactersWithSpaces>641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2026-03-24T10:07:00Z</dcterms:created>
  <dc:creator>ivan4</dc:creator>
  <cp:lastModifiedBy>黄ivan</cp:lastModifiedBy>
  <dcterms:modified xsi:type="dcterms:W3CDTF">2026-04-07T10:19:56Z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eyJoZGlkIjoiZjFmZWIzNDg2MmIzZjExOTIzMmViNTBmYTMwYTk0ZWYiLCJ1c2VySWQiOiI0NDMzNzQ0NzQifQ==</vt:lpwstr>
  </property>
  <property fmtid="{D5CDD505-2E9C-101B-9397-08002B2CF9AE}" pid="4" name="ICV">
    <vt:lpwstr>A22D555A4A314F8BA3A98B089CD27FB8_12</vt:lpwstr>
  </property>
</Properties>
</file>